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9972C" w14:textId="6962BC79" w:rsidR="00837C41" w:rsidRPr="00837C41" w:rsidRDefault="00837C41" w:rsidP="00837C41">
      <w:pPr>
        <w:rPr>
          <w:b/>
          <w:bCs/>
          <w:lang w:val="en-AU"/>
        </w:rPr>
      </w:pPr>
      <w:r w:rsidRPr="00837C41">
        <w:rPr>
          <w:b/>
          <w:bCs/>
          <w:lang w:val="en-AU"/>
        </w:rPr>
        <w:drawing>
          <wp:inline distT="0" distB="0" distL="0" distR="0" wp14:anchorId="49E491C9" wp14:editId="6975DB16">
            <wp:extent cx="5486400" cy="8229600"/>
            <wp:effectExtent l="0" t="0" r="0" b="0"/>
            <wp:docPr id="303468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104C5999" w14:textId="7FFD0E63" w:rsidR="00E40FBC" w:rsidRPr="00E40FBC" w:rsidRDefault="00E40FBC" w:rsidP="00E40FBC">
      <w:pPr>
        <w:rPr>
          <w:b/>
          <w:bCs/>
          <w:lang w:val="en-AU"/>
        </w:rPr>
      </w:pPr>
      <w:r w:rsidRPr="00E40FBC">
        <w:rPr>
          <w:b/>
          <w:bCs/>
          <w:lang w:val="en-AU"/>
        </w:rPr>
        <w:lastRenderedPageBreak/>
        <w:t>Community Concerns Report</w:t>
      </w:r>
    </w:p>
    <w:p w14:paraId="5C160E2F" w14:textId="77777777" w:rsidR="00E40FBC" w:rsidRPr="00E40FBC" w:rsidRDefault="00E40FBC" w:rsidP="00E40FBC">
      <w:pPr>
        <w:rPr>
          <w:b/>
          <w:bCs/>
          <w:lang w:val="en-AU"/>
        </w:rPr>
      </w:pPr>
      <w:r w:rsidRPr="00E40FBC">
        <w:rPr>
          <w:b/>
          <w:bCs/>
          <w:lang w:val="en-AU"/>
        </w:rPr>
        <w:t>Proposed Battery Energy Storage System (BESS) Near Goorambat, Victoria</w:t>
      </w:r>
    </w:p>
    <w:p w14:paraId="552B057A" w14:textId="77777777" w:rsidR="00E40FBC" w:rsidRPr="00E40FBC" w:rsidRDefault="00E40FBC" w:rsidP="00E40FBC">
      <w:pPr>
        <w:rPr>
          <w:b/>
          <w:bCs/>
          <w:lang w:val="en-AU"/>
        </w:rPr>
      </w:pPr>
      <w:r w:rsidRPr="00E40FBC">
        <w:rPr>
          <w:b/>
          <w:bCs/>
          <w:lang w:val="en-AU"/>
        </w:rPr>
        <w:t>Prepared from Community Consultation Feedback</w:t>
      </w:r>
    </w:p>
    <w:p w14:paraId="6E7E0271" w14:textId="77777777" w:rsidR="00E40FBC" w:rsidRPr="00E40FBC" w:rsidRDefault="00E40FBC" w:rsidP="00E40FBC">
      <w:pPr>
        <w:rPr>
          <w:lang w:val="en-AU"/>
        </w:rPr>
      </w:pPr>
      <w:r w:rsidRPr="00E40FBC">
        <w:rPr>
          <w:lang w:val="en-AU"/>
        </w:rPr>
        <w:pict w14:anchorId="52CB255F">
          <v:rect id="_x0000_i1139" style="width:0;height:1.5pt" o:hralign="center" o:hrstd="t" o:hr="t" fillcolor="#a0a0a0" stroked="f"/>
        </w:pict>
      </w:r>
    </w:p>
    <w:p w14:paraId="7330A32E" w14:textId="77777777" w:rsidR="00E40FBC" w:rsidRPr="00E40FBC" w:rsidRDefault="00E40FBC" w:rsidP="00E40FBC">
      <w:pPr>
        <w:rPr>
          <w:b/>
          <w:bCs/>
          <w:lang w:val="en-AU"/>
        </w:rPr>
      </w:pPr>
      <w:r w:rsidRPr="00E40FBC">
        <w:rPr>
          <w:b/>
          <w:bCs/>
          <w:lang w:val="en-AU"/>
        </w:rPr>
        <w:t>Executive Summary</w:t>
      </w:r>
    </w:p>
    <w:p w14:paraId="2BF11EE9" w14:textId="77777777" w:rsidR="00E40FBC" w:rsidRPr="00E40FBC" w:rsidRDefault="00E40FBC" w:rsidP="00E40FBC">
      <w:pPr>
        <w:rPr>
          <w:lang w:val="en-AU"/>
        </w:rPr>
      </w:pPr>
      <w:r w:rsidRPr="00E40FBC">
        <w:rPr>
          <w:lang w:val="en-AU"/>
        </w:rPr>
        <w:t>This report summarises the concerns, values, and recommendations raised by community members during a public meeting regarding the proposed large-scale Battery Energy Storage System (BESS) planned near the township of Goorambat.</w:t>
      </w:r>
    </w:p>
    <w:p w14:paraId="5C3BAC95" w14:textId="77777777" w:rsidR="00E40FBC" w:rsidRPr="00E40FBC" w:rsidRDefault="00E40FBC" w:rsidP="00E40FBC">
      <w:pPr>
        <w:rPr>
          <w:lang w:val="en-AU"/>
        </w:rPr>
      </w:pPr>
      <w:r w:rsidRPr="00E40FBC">
        <w:rPr>
          <w:lang w:val="en-AU"/>
        </w:rPr>
        <w:t>The feedback demonstrates significant community concern regarding the proposed proximity of the battery installation to the township, perceived risks associated with fire, toxic emissions, environmental impacts, and the potential long-term transformation of the local rural landscape and lifestyle.</w:t>
      </w:r>
    </w:p>
    <w:p w14:paraId="7858A518" w14:textId="77777777" w:rsidR="00E40FBC" w:rsidRPr="00E40FBC" w:rsidRDefault="00E40FBC" w:rsidP="00E40FBC">
      <w:pPr>
        <w:rPr>
          <w:lang w:val="en-AU"/>
        </w:rPr>
      </w:pPr>
      <w:r w:rsidRPr="00E40FBC">
        <w:rPr>
          <w:lang w:val="en-AU"/>
        </w:rPr>
        <w:t>Community members expressed strong concerns that the project may negatively affect public safety, environmental health, property values, agricultural productivity, tourism, and future development opportunities for the town. There was also a clear sentiment that the current level of consultation and information provided has been insufficient to address community concerns.</w:t>
      </w:r>
    </w:p>
    <w:p w14:paraId="7BC2892B" w14:textId="77777777" w:rsidR="00E40FBC" w:rsidRPr="00E40FBC" w:rsidRDefault="00E40FBC" w:rsidP="00E40FBC">
      <w:pPr>
        <w:rPr>
          <w:lang w:val="en-AU"/>
        </w:rPr>
      </w:pPr>
      <w:r w:rsidRPr="00E40FBC">
        <w:rPr>
          <w:lang w:val="en-AU"/>
        </w:rPr>
        <w:t>At the same time, residents identified many highly valued characteristics of Goorambat that they believe require protection, including its farming heritage, tourism appeal, peaceful rural character, environmental assets, and strong community identity.</w:t>
      </w:r>
    </w:p>
    <w:p w14:paraId="711535C6" w14:textId="77777777" w:rsidR="00E40FBC" w:rsidRPr="00E40FBC" w:rsidRDefault="00E40FBC" w:rsidP="00E40FBC">
      <w:pPr>
        <w:rPr>
          <w:lang w:val="en-AU"/>
        </w:rPr>
      </w:pPr>
      <w:r w:rsidRPr="00E40FBC">
        <w:rPr>
          <w:lang w:val="en-AU"/>
        </w:rPr>
        <w:t>The community also identified several constructive actions and recommendations, including independent research, greater transparency, improved emergency planning, consultation with experts and government agencies, and investigation of alternative locations for the project.</w:t>
      </w:r>
    </w:p>
    <w:p w14:paraId="55BCD035" w14:textId="77777777" w:rsidR="00E40FBC" w:rsidRPr="00E40FBC" w:rsidRDefault="00E40FBC" w:rsidP="00E40FBC">
      <w:pPr>
        <w:rPr>
          <w:lang w:val="en-AU"/>
        </w:rPr>
      </w:pPr>
      <w:r w:rsidRPr="00E40FBC">
        <w:rPr>
          <w:lang w:val="en-AU"/>
        </w:rPr>
        <w:pict w14:anchorId="56658ED8">
          <v:rect id="_x0000_i1140" style="width:0;height:1.5pt" o:hralign="center" o:hrstd="t" o:hr="t" fillcolor="#a0a0a0" stroked="f"/>
        </w:pict>
      </w:r>
    </w:p>
    <w:p w14:paraId="22A2E9D0" w14:textId="77777777" w:rsidR="00837C41" w:rsidRDefault="00837C41">
      <w:pPr>
        <w:rPr>
          <w:b/>
          <w:bCs/>
          <w:lang w:val="en-AU"/>
        </w:rPr>
      </w:pPr>
      <w:r>
        <w:rPr>
          <w:b/>
          <w:bCs/>
          <w:lang w:val="en-AU"/>
        </w:rPr>
        <w:br w:type="page"/>
      </w:r>
    </w:p>
    <w:p w14:paraId="478C7505" w14:textId="5F462FC1" w:rsidR="00E40FBC" w:rsidRPr="00E40FBC" w:rsidRDefault="00E40FBC" w:rsidP="00E40FBC">
      <w:pPr>
        <w:rPr>
          <w:b/>
          <w:bCs/>
          <w:lang w:val="en-AU"/>
        </w:rPr>
      </w:pPr>
      <w:r w:rsidRPr="00E40FBC">
        <w:rPr>
          <w:b/>
          <w:bCs/>
          <w:lang w:val="en-AU"/>
        </w:rPr>
        <w:lastRenderedPageBreak/>
        <w:t>1. Background</w:t>
      </w:r>
    </w:p>
    <w:p w14:paraId="72720CA4" w14:textId="77777777" w:rsidR="00E40FBC" w:rsidRPr="00E40FBC" w:rsidRDefault="00E40FBC" w:rsidP="00E40FBC">
      <w:pPr>
        <w:rPr>
          <w:lang w:val="en-AU"/>
        </w:rPr>
      </w:pPr>
      <w:r w:rsidRPr="00E40FBC">
        <w:rPr>
          <w:lang w:val="en-AU"/>
        </w:rPr>
        <w:t>A community meeting was held to discuss the proposed Battery Energy Storage System (BESS) development near Goorambat. Residents, landholders, and community stakeholders were invited to identify:</w:t>
      </w:r>
    </w:p>
    <w:p w14:paraId="1C5BE8E4" w14:textId="77777777" w:rsidR="00E40FBC" w:rsidRPr="00E40FBC" w:rsidRDefault="00E40FBC" w:rsidP="00E40FBC">
      <w:pPr>
        <w:numPr>
          <w:ilvl w:val="0"/>
          <w:numId w:val="1"/>
        </w:numPr>
        <w:rPr>
          <w:lang w:val="en-AU"/>
        </w:rPr>
      </w:pPr>
      <w:r w:rsidRPr="00E40FBC">
        <w:rPr>
          <w:lang w:val="en-AU"/>
        </w:rPr>
        <w:t xml:space="preserve">Key risks and concerns associated with the project; </w:t>
      </w:r>
    </w:p>
    <w:p w14:paraId="0D02294E" w14:textId="77777777" w:rsidR="00E40FBC" w:rsidRPr="00E40FBC" w:rsidRDefault="00E40FBC" w:rsidP="00E40FBC">
      <w:pPr>
        <w:numPr>
          <w:ilvl w:val="0"/>
          <w:numId w:val="1"/>
        </w:numPr>
        <w:rPr>
          <w:lang w:val="en-AU"/>
        </w:rPr>
      </w:pPr>
      <w:r w:rsidRPr="00E40FBC">
        <w:rPr>
          <w:lang w:val="en-AU"/>
        </w:rPr>
        <w:t xml:space="preserve">Important features and values of the Goorambat community; </w:t>
      </w:r>
    </w:p>
    <w:p w14:paraId="26F74AD6" w14:textId="77777777" w:rsidR="00E40FBC" w:rsidRPr="00E40FBC" w:rsidRDefault="00E40FBC" w:rsidP="00E40FBC">
      <w:pPr>
        <w:numPr>
          <w:ilvl w:val="0"/>
          <w:numId w:val="1"/>
        </w:numPr>
        <w:rPr>
          <w:lang w:val="en-AU"/>
        </w:rPr>
      </w:pPr>
      <w:r w:rsidRPr="00E40FBC">
        <w:rPr>
          <w:lang w:val="en-AU"/>
        </w:rPr>
        <w:t xml:space="preserve">Potential actions and responses to address community concerns. </w:t>
      </w:r>
    </w:p>
    <w:p w14:paraId="77FEC1BD" w14:textId="77777777" w:rsidR="00E40FBC" w:rsidRPr="00E40FBC" w:rsidRDefault="00E40FBC" w:rsidP="00E40FBC">
      <w:pPr>
        <w:rPr>
          <w:lang w:val="en-AU"/>
        </w:rPr>
      </w:pPr>
      <w:r w:rsidRPr="00E40FBC">
        <w:rPr>
          <w:lang w:val="en-AU"/>
        </w:rPr>
        <w:t>This report consolidates the feedback provided during the meeting for consideration by the project proponent and relevant authorities.</w:t>
      </w:r>
    </w:p>
    <w:p w14:paraId="035B733D" w14:textId="77777777" w:rsidR="00E40FBC" w:rsidRPr="00E40FBC" w:rsidRDefault="00E40FBC" w:rsidP="00E40FBC">
      <w:pPr>
        <w:rPr>
          <w:lang w:val="en-AU"/>
        </w:rPr>
      </w:pPr>
      <w:r w:rsidRPr="00E40FBC">
        <w:rPr>
          <w:lang w:val="en-AU"/>
        </w:rPr>
        <w:pict w14:anchorId="1125CC70">
          <v:rect id="_x0000_i1141" style="width:0;height:1.5pt" o:hralign="center" o:hrstd="t" o:hr="t" fillcolor="#a0a0a0" stroked="f"/>
        </w:pict>
      </w:r>
    </w:p>
    <w:p w14:paraId="66609D23" w14:textId="77777777" w:rsidR="00E40FBC" w:rsidRPr="00E40FBC" w:rsidRDefault="00E40FBC" w:rsidP="00E40FBC">
      <w:pPr>
        <w:rPr>
          <w:b/>
          <w:bCs/>
          <w:lang w:val="en-AU"/>
        </w:rPr>
      </w:pPr>
      <w:r w:rsidRPr="00E40FBC">
        <w:rPr>
          <w:b/>
          <w:bCs/>
          <w:lang w:val="en-AU"/>
        </w:rPr>
        <w:t>2. Major Community Risks and Concerns</w:t>
      </w:r>
    </w:p>
    <w:p w14:paraId="2379277A" w14:textId="77777777" w:rsidR="00E40FBC" w:rsidRPr="00E40FBC" w:rsidRDefault="00E40FBC" w:rsidP="00E40FBC">
      <w:pPr>
        <w:rPr>
          <w:b/>
          <w:bCs/>
          <w:lang w:val="en-AU"/>
        </w:rPr>
      </w:pPr>
      <w:r w:rsidRPr="00E40FBC">
        <w:rPr>
          <w:b/>
          <w:bCs/>
          <w:lang w:val="en-AU"/>
        </w:rPr>
        <w:t>2.1 Proximity to the Township</w:t>
      </w:r>
    </w:p>
    <w:p w14:paraId="79EC2C0A" w14:textId="77777777" w:rsidR="00E40FBC" w:rsidRPr="00E40FBC" w:rsidRDefault="00E40FBC" w:rsidP="00E40FBC">
      <w:pPr>
        <w:rPr>
          <w:lang w:val="en-AU"/>
        </w:rPr>
      </w:pPr>
      <w:r w:rsidRPr="00E40FBC">
        <w:rPr>
          <w:lang w:val="en-AU"/>
        </w:rPr>
        <w:t>A major concern raised repeatedly by attendees was the proposed location of the battery system within approximately 800 metres of the township.</w:t>
      </w:r>
    </w:p>
    <w:p w14:paraId="746268BA" w14:textId="77777777" w:rsidR="00E40FBC" w:rsidRPr="00E40FBC" w:rsidRDefault="00E40FBC" w:rsidP="00E40FBC">
      <w:pPr>
        <w:rPr>
          <w:lang w:val="en-AU"/>
        </w:rPr>
      </w:pPr>
      <w:r w:rsidRPr="00E40FBC">
        <w:rPr>
          <w:lang w:val="en-AU"/>
        </w:rPr>
        <w:t>Residents expressed the view that:</w:t>
      </w:r>
    </w:p>
    <w:p w14:paraId="7E589363" w14:textId="77777777" w:rsidR="00E40FBC" w:rsidRPr="00E40FBC" w:rsidRDefault="00E40FBC" w:rsidP="00E40FBC">
      <w:pPr>
        <w:numPr>
          <w:ilvl w:val="0"/>
          <w:numId w:val="2"/>
        </w:numPr>
        <w:rPr>
          <w:lang w:val="en-AU"/>
        </w:rPr>
      </w:pPr>
      <w:r w:rsidRPr="00E40FBC">
        <w:rPr>
          <w:lang w:val="en-AU"/>
        </w:rPr>
        <w:t xml:space="preserve">The project is too close to residential areas; </w:t>
      </w:r>
    </w:p>
    <w:p w14:paraId="271B4BDB" w14:textId="77777777" w:rsidR="00E40FBC" w:rsidRPr="00E40FBC" w:rsidRDefault="00E40FBC" w:rsidP="00E40FBC">
      <w:pPr>
        <w:numPr>
          <w:ilvl w:val="0"/>
          <w:numId w:val="2"/>
        </w:numPr>
        <w:rPr>
          <w:lang w:val="en-AU"/>
        </w:rPr>
      </w:pPr>
      <w:r w:rsidRPr="00E40FBC">
        <w:rPr>
          <w:lang w:val="en-AU"/>
        </w:rPr>
        <w:t xml:space="preserve">Existing separation distances are inadequate for a facility of this scale; </w:t>
      </w:r>
    </w:p>
    <w:p w14:paraId="5D39D305" w14:textId="0EE34841" w:rsidR="00E40FBC" w:rsidRPr="00E40FBC" w:rsidRDefault="00E40FBC" w:rsidP="00E40FBC">
      <w:pPr>
        <w:numPr>
          <w:ilvl w:val="0"/>
          <w:numId w:val="2"/>
        </w:numPr>
        <w:rPr>
          <w:lang w:val="en-AU"/>
        </w:rPr>
      </w:pPr>
      <w:r w:rsidRPr="00E40FBC">
        <w:rPr>
          <w:lang w:val="en-AU"/>
        </w:rPr>
        <w:t xml:space="preserve">The close proximity increases perceived risks to residents, businesses, visitors, and agricultural operations. </w:t>
      </w:r>
    </w:p>
    <w:p w14:paraId="0E614514" w14:textId="77777777" w:rsidR="00E40FBC" w:rsidRPr="00E40FBC" w:rsidRDefault="00E40FBC" w:rsidP="00E40FBC">
      <w:pPr>
        <w:rPr>
          <w:lang w:val="en-AU"/>
        </w:rPr>
      </w:pPr>
      <w:r w:rsidRPr="00E40FBC">
        <w:rPr>
          <w:lang w:val="en-AU"/>
        </w:rPr>
        <w:pict w14:anchorId="7220A19A">
          <v:rect id="_x0000_i1142" style="width:0;height:1.5pt" o:hralign="center" o:hrstd="t" o:hr="t" fillcolor="#a0a0a0" stroked="f"/>
        </w:pict>
      </w:r>
    </w:p>
    <w:p w14:paraId="44A3D713" w14:textId="77777777" w:rsidR="00E40FBC" w:rsidRPr="00E40FBC" w:rsidRDefault="00E40FBC" w:rsidP="00E40FBC">
      <w:pPr>
        <w:rPr>
          <w:b/>
          <w:bCs/>
          <w:lang w:val="en-AU"/>
        </w:rPr>
      </w:pPr>
      <w:r w:rsidRPr="00E40FBC">
        <w:rPr>
          <w:b/>
          <w:bCs/>
          <w:lang w:val="en-AU"/>
        </w:rPr>
        <w:t>2.2 Fire Risk and Emergency Response Capacity</w:t>
      </w:r>
    </w:p>
    <w:p w14:paraId="5C7EC054" w14:textId="77777777" w:rsidR="00E40FBC" w:rsidRPr="00E40FBC" w:rsidRDefault="00E40FBC" w:rsidP="00E40FBC">
      <w:pPr>
        <w:rPr>
          <w:lang w:val="en-AU"/>
        </w:rPr>
      </w:pPr>
      <w:r w:rsidRPr="00E40FBC">
        <w:rPr>
          <w:lang w:val="en-AU"/>
        </w:rPr>
        <w:t>Fire risk was identified as one of the most serious concerns.</w:t>
      </w:r>
    </w:p>
    <w:p w14:paraId="05A53AD9" w14:textId="77777777" w:rsidR="00E40FBC" w:rsidRPr="00E40FBC" w:rsidRDefault="00E40FBC" w:rsidP="00E40FBC">
      <w:pPr>
        <w:rPr>
          <w:lang w:val="en-AU"/>
        </w:rPr>
      </w:pPr>
      <w:r w:rsidRPr="00E40FBC">
        <w:rPr>
          <w:lang w:val="en-AU"/>
        </w:rPr>
        <w:t>Specific concerns included:</w:t>
      </w:r>
    </w:p>
    <w:p w14:paraId="2ECF52A0" w14:textId="77777777" w:rsidR="00E40FBC" w:rsidRPr="00E40FBC" w:rsidRDefault="00E40FBC" w:rsidP="00E40FBC">
      <w:pPr>
        <w:numPr>
          <w:ilvl w:val="0"/>
          <w:numId w:val="3"/>
        </w:numPr>
        <w:rPr>
          <w:lang w:val="en-AU"/>
        </w:rPr>
      </w:pPr>
      <w:r w:rsidRPr="00E40FBC">
        <w:rPr>
          <w:lang w:val="en-AU"/>
        </w:rPr>
        <w:t xml:space="preserve">Potential for battery thermal runaway events; </w:t>
      </w:r>
    </w:p>
    <w:p w14:paraId="62A19C04" w14:textId="77777777" w:rsidR="00E40FBC" w:rsidRPr="00E40FBC" w:rsidRDefault="00E40FBC" w:rsidP="00E40FBC">
      <w:pPr>
        <w:numPr>
          <w:ilvl w:val="0"/>
          <w:numId w:val="3"/>
        </w:numPr>
        <w:rPr>
          <w:lang w:val="en-AU"/>
        </w:rPr>
      </w:pPr>
      <w:r w:rsidRPr="00E40FBC">
        <w:rPr>
          <w:lang w:val="en-AU"/>
        </w:rPr>
        <w:t xml:space="preserve">Risk of prolonged and difficult-to-control fires; </w:t>
      </w:r>
    </w:p>
    <w:p w14:paraId="6CEB21C3" w14:textId="77777777" w:rsidR="00E40FBC" w:rsidRPr="00E40FBC" w:rsidRDefault="00E40FBC" w:rsidP="00E40FBC">
      <w:pPr>
        <w:numPr>
          <w:ilvl w:val="0"/>
          <w:numId w:val="3"/>
        </w:numPr>
        <w:rPr>
          <w:lang w:val="en-AU"/>
        </w:rPr>
      </w:pPr>
      <w:r w:rsidRPr="00E40FBC">
        <w:rPr>
          <w:lang w:val="en-AU"/>
        </w:rPr>
        <w:t xml:space="preserve">Lack of specialised local firefighting capability; </w:t>
      </w:r>
    </w:p>
    <w:p w14:paraId="137B2DA7" w14:textId="77777777" w:rsidR="00E40FBC" w:rsidRPr="00E40FBC" w:rsidRDefault="00E40FBC" w:rsidP="00E40FBC">
      <w:pPr>
        <w:numPr>
          <w:ilvl w:val="0"/>
          <w:numId w:val="3"/>
        </w:numPr>
        <w:rPr>
          <w:lang w:val="en-AU"/>
        </w:rPr>
      </w:pPr>
      <w:r w:rsidRPr="00E40FBC">
        <w:rPr>
          <w:lang w:val="en-AU"/>
        </w:rPr>
        <w:t xml:space="preserve">Concerns that the local CFA may not have sufficient equipment, training, or resources to manage a large-scale battery fire; </w:t>
      </w:r>
    </w:p>
    <w:p w14:paraId="77932439" w14:textId="77777777" w:rsidR="00E40FBC" w:rsidRPr="00E40FBC" w:rsidRDefault="00E40FBC" w:rsidP="00E40FBC">
      <w:pPr>
        <w:numPr>
          <w:ilvl w:val="0"/>
          <w:numId w:val="3"/>
        </w:numPr>
        <w:rPr>
          <w:lang w:val="en-AU"/>
        </w:rPr>
      </w:pPr>
      <w:r w:rsidRPr="00E40FBC">
        <w:rPr>
          <w:lang w:val="en-AU"/>
        </w:rPr>
        <w:lastRenderedPageBreak/>
        <w:t xml:space="preserve">Potential for associated fires involving nearby solar infrastructure. </w:t>
      </w:r>
    </w:p>
    <w:p w14:paraId="62E1A6A0" w14:textId="77777777" w:rsidR="00E40FBC" w:rsidRPr="00E40FBC" w:rsidRDefault="00E40FBC" w:rsidP="00E40FBC">
      <w:pPr>
        <w:rPr>
          <w:lang w:val="en-AU"/>
        </w:rPr>
      </w:pPr>
      <w:r w:rsidRPr="00E40FBC">
        <w:rPr>
          <w:lang w:val="en-AU"/>
        </w:rPr>
        <w:t>Residents expressed concern regarding:</w:t>
      </w:r>
    </w:p>
    <w:p w14:paraId="05C23526" w14:textId="77777777" w:rsidR="00E40FBC" w:rsidRPr="00E40FBC" w:rsidRDefault="00E40FBC" w:rsidP="00E40FBC">
      <w:pPr>
        <w:numPr>
          <w:ilvl w:val="0"/>
          <w:numId w:val="4"/>
        </w:numPr>
        <w:rPr>
          <w:lang w:val="en-AU"/>
        </w:rPr>
      </w:pPr>
      <w:r w:rsidRPr="00E40FBC">
        <w:rPr>
          <w:lang w:val="en-AU"/>
        </w:rPr>
        <w:t xml:space="preserve">Emergency preparedness; </w:t>
      </w:r>
    </w:p>
    <w:p w14:paraId="067DB14C" w14:textId="77777777" w:rsidR="00E40FBC" w:rsidRPr="00E40FBC" w:rsidRDefault="00E40FBC" w:rsidP="00E40FBC">
      <w:pPr>
        <w:numPr>
          <w:ilvl w:val="0"/>
          <w:numId w:val="4"/>
        </w:numPr>
        <w:rPr>
          <w:lang w:val="en-AU"/>
        </w:rPr>
      </w:pPr>
      <w:r w:rsidRPr="00E40FBC">
        <w:rPr>
          <w:lang w:val="en-AU"/>
        </w:rPr>
        <w:t xml:space="preserve">Evacuation procedures; </w:t>
      </w:r>
    </w:p>
    <w:p w14:paraId="1F0776D2" w14:textId="77777777" w:rsidR="00E40FBC" w:rsidRPr="00E40FBC" w:rsidRDefault="00E40FBC" w:rsidP="00E40FBC">
      <w:pPr>
        <w:numPr>
          <w:ilvl w:val="0"/>
          <w:numId w:val="4"/>
        </w:numPr>
        <w:rPr>
          <w:lang w:val="en-AU"/>
        </w:rPr>
      </w:pPr>
      <w:r w:rsidRPr="00E40FBC">
        <w:rPr>
          <w:lang w:val="en-AU"/>
        </w:rPr>
        <w:t xml:space="preserve">Availability of fire suppression systems; </w:t>
      </w:r>
    </w:p>
    <w:p w14:paraId="7C661154" w14:textId="77777777" w:rsidR="00E40FBC" w:rsidRPr="00E40FBC" w:rsidRDefault="00E40FBC" w:rsidP="00E40FBC">
      <w:pPr>
        <w:numPr>
          <w:ilvl w:val="0"/>
          <w:numId w:val="4"/>
        </w:numPr>
        <w:rPr>
          <w:lang w:val="en-AU"/>
        </w:rPr>
      </w:pPr>
      <w:r w:rsidRPr="00E40FBC">
        <w:rPr>
          <w:lang w:val="en-AU"/>
        </w:rPr>
        <w:t xml:space="preserve">Containment measures; </w:t>
      </w:r>
    </w:p>
    <w:p w14:paraId="72B3C8CF" w14:textId="77777777" w:rsidR="00E40FBC" w:rsidRPr="00E40FBC" w:rsidRDefault="00E40FBC" w:rsidP="00E40FBC">
      <w:pPr>
        <w:numPr>
          <w:ilvl w:val="0"/>
          <w:numId w:val="4"/>
        </w:numPr>
        <w:rPr>
          <w:lang w:val="en-AU"/>
        </w:rPr>
      </w:pPr>
      <w:r w:rsidRPr="00E40FBC">
        <w:rPr>
          <w:lang w:val="en-AU"/>
        </w:rPr>
        <w:t xml:space="preserve">Responsibility for emergency management costs. </w:t>
      </w:r>
    </w:p>
    <w:p w14:paraId="762BB2CB" w14:textId="77777777" w:rsidR="00E40FBC" w:rsidRPr="00E40FBC" w:rsidRDefault="00E40FBC" w:rsidP="00E40FBC">
      <w:pPr>
        <w:rPr>
          <w:lang w:val="en-AU"/>
        </w:rPr>
      </w:pPr>
      <w:r w:rsidRPr="00E40FBC">
        <w:rPr>
          <w:lang w:val="en-AU"/>
        </w:rPr>
        <w:pict w14:anchorId="68E484A2">
          <v:rect id="_x0000_i1143" style="width:0;height:1.5pt" o:hralign="center" o:hrstd="t" o:hr="t" fillcolor="#a0a0a0" stroked="f"/>
        </w:pict>
      </w:r>
    </w:p>
    <w:p w14:paraId="057710DB" w14:textId="77777777" w:rsidR="00E40FBC" w:rsidRPr="00E40FBC" w:rsidRDefault="00E40FBC" w:rsidP="00E40FBC">
      <w:pPr>
        <w:rPr>
          <w:b/>
          <w:bCs/>
          <w:lang w:val="en-AU"/>
        </w:rPr>
      </w:pPr>
      <w:r w:rsidRPr="00E40FBC">
        <w:rPr>
          <w:b/>
          <w:bCs/>
          <w:lang w:val="en-AU"/>
        </w:rPr>
        <w:t>2.3 Toxic Smoke and Human Health Impacts</w:t>
      </w:r>
    </w:p>
    <w:p w14:paraId="43CE65D2" w14:textId="77777777" w:rsidR="00E40FBC" w:rsidRPr="00E40FBC" w:rsidRDefault="00E40FBC" w:rsidP="00E40FBC">
      <w:pPr>
        <w:rPr>
          <w:lang w:val="en-AU"/>
        </w:rPr>
      </w:pPr>
      <w:r w:rsidRPr="00E40FBC">
        <w:rPr>
          <w:lang w:val="en-AU"/>
        </w:rPr>
        <w:t>Community members raised concerns regarding potential toxic emissions resulting from battery fires or failures.</w:t>
      </w:r>
    </w:p>
    <w:p w14:paraId="6024EEF9" w14:textId="77777777" w:rsidR="00E40FBC" w:rsidRPr="00E40FBC" w:rsidRDefault="00E40FBC" w:rsidP="00E40FBC">
      <w:pPr>
        <w:rPr>
          <w:lang w:val="en-AU"/>
        </w:rPr>
      </w:pPr>
      <w:r w:rsidRPr="00E40FBC">
        <w:rPr>
          <w:lang w:val="en-AU"/>
        </w:rPr>
        <w:t>Concerns included:</w:t>
      </w:r>
    </w:p>
    <w:p w14:paraId="03F09D74" w14:textId="77777777" w:rsidR="00E40FBC" w:rsidRPr="00E40FBC" w:rsidRDefault="00E40FBC" w:rsidP="00E40FBC">
      <w:pPr>
        <w:numPr>
          <w:ilvl w:val="0"/>
          <w:numId w:val="5"/>
        </w:numPr>
        <w:rPr>
          <w:lang w:val="en-AU"/>
        </w:rPr>
      </w:pPr>
      <w:r w:rsidRPr="00E40FBC">
        <w:rPr>
          <w:lang w:val="en-AU"/>
        </w:rPr>
        <w:t xml:space="preserve">Toxic smoke exposure; </w:t>
      </w:r>
    </w:p>
    <w:p w14:paraId="40D51A32" w14:textId="77777777" w:rsidR="00E40FBC" w:rsidRPr="00E40FBC" w:rsidRDefault="00E40FBC" w:rsidP="00E40FBC">
      <w:pPr>
        <w:numPr>
          <w:ilvl w:val="0"/>
          <w:numId w:val="5"/>
        </w:numPr>
        <w:rPr>
          <w:lang w:val="en-AU"/>
        </w:rPr>
      </w:pPr>
      <w:r w:rsidRPr="00E40FBC">
        <w:rPr>
          <w:lang w:val="en-AU"/>
        </w:rPr>
        <w:t xml:space="preserve">Respiratory health impacts; </w:t>
      </w:r>
    </w:p>
    <w:p w14:paraId="4A5ACCB3" w14:textId="77777777" w:rsidR="00E40FBC" w:rsidRPr="00E40FBC" w:rsidRDefault="00E40FBC" w:rsidP="00E40FBC">
      <w:pPr>
        <w:numPr>
          <w:ilvl w:val="0"/>
          <w:numId w:val="5"/>
        </w:numPr>
        <w:rPr>
          <w:lang w:val="en-AU"/>
        </w:rPr>
      </w:pPr>
      <w:r w:rsidRPr="00E40FBC">
        <w:rPr>
          <w:lang w:val="en-AU"/>
        </w:rPr>
        <w:t xml:space="preserve">Airborne contamination; </w:t>
      </w:r>
    </w:p>
    <w:p w14:paraId="186BD562" w14:textId="77777777" w:rsidR="00E40FBC" w:rsidRPr="00E40FBC" w:rsidRDefault="00E40FBC" w:rsidP="00E40FBC">
      <w:pPr>
        <w:numPr>
          <w:ilvl w:val="0"/>
          <w:numId w:val="5"/>
        </w:numPr>
        <w:rPr>
          <w:lang w:val="en-AU"/>
        </w:rPr>
      </w:pPr>
      <w:r w:rsidRPr="00E40FBC">
        <w:rPr>
          <w:lang w:val="en-AU"/>
        </w:rPr>
        <w:t xml:space="preserve">Potential impacts on vulnerable residents; </w:t>
      </w:r>
    </w:p>
    <w:p w14:paraId="7BE5C8B8" w14:textId="77777777" w:rsidR="00E40FBC" w:rsidRPr="00E40FBC" w:rsidRDefault="00E40FBC" w:rsidP="00E40FBC">
      <w:pPr>
        <w:numPr>
          <w:ilvl w:val="0"/>
          <w:numId w:val="5"/>
        </w:numPr>
        <w:rPr>
          <w:lang w:val="en-AU"/>
        </w:rPr>
      </w:pPr>
      <w:r w:rsidRPr="00E40FBC">
        <w:rPr>
          <w:lang w:val="en-AU"/>
        </w:rPr>
        <w:t xml:space="preserve">Risks to livestock and wildlife. </w:t>
      </w:r>
    </w:p>
    <w:p w14:paraId="39523CEC" w14:textId="77777777" w:rsidR="00E40FBC" w:rsidRPr="00E40FBC" w:rsidRDefault="00E40FBC" w:rsidP="00E40FBC">
      <w:pPr>
        <w:rPr>
          <w:lang w:val="en-AU"/>
        </w:rPr>
      </w:pPr>
      <w:r w:rsidRPr="00E40FBC">
        <w:rPr>
          <w:lang w:val="en-AU"/>
        </w:rPr>
        <w:t>Some attendees also expressed concerns regarding possible long-term contamination and perceived radiation risks.</w:t>
      </w:r>
    </w:p>
    <w:p w14:paraId="22F7E9CD" w14:textId="77777777" w:rsidR="00E40FBC" w:rsidRPr="00E40FBC" w:rsidRDefault="00E40FBC" w:rsidP="00E40FBC">
      <w:pPr>
        <w:rPr>
          <w:lang w:val="en-AU"/>
        </w:rPr>
      </w:pPr>
      <w:r w:rsidRPr="00E40FBC">
        <w:rPr>
          <w:lang w:val="en-AU"/>
        </w:rPr>
        <w:pict w14:anchorId="21C12613">
          <v:rect id="_x0000_i1144" style="width:0;height:1.5pt" o:hralign="center" o:hrstd="t" o:hr="t" fillcolor="#a0a0a0" stroked="f"/>
        </w:pict>
      </w:r>
    </w:p>
    <w:p w14:paraId="1BD11C91" w14:textId="77777777" w:rsidR="00E40FBC" w:rsidRPr="00E40FBC" w:rsidRDefault="00E40FBC" w:rsidP="00E40FBC">
      <w:pPr>
        <w:rPr>
          <w:b/>
          <w:bCs/>
          <w:lang w:val="en-AU"/>
        </w:rPr>
      </w:pPr>
      <w:r w:rsidRPr="00E40FBC">
        <w:rPr>
          <w:b/>
          <w:bCs/>
          <w:lang w:val="en-AU"/>
        </w:rPr>
        <w:t>2.4 Noise Impacts</w:t>
      </w:r>
    </w:p>
    <w:p w14:paraId="404197E7" w14:textId="77777777" w:rsidR="00E40FBC" w:rsidRPr="00E40FBC" w:rsidRDefault="00E40FBC" w:rsidP="00E40FBC">
      <w:pPr>
        <w:rPr>
          <w:lang w:val="en-AU"/>
        </w:rPr>
      </w:pPr>
      <w:r w:rsidRPr="00E40FBC">
        <w:rPr>
          <w:lang w:val="en-AU"/>
        </w:rPr>
        <w:t>Noise generated by the battery facility was identified as another major issue.</w:t>
      </w:r>
    </w:p>
    <w:p w14:paraId="2F6D5FB9" w14:textId="77777777" w:rsidR="00E40FBC" w:rsidRPr="00E40FBC" w:rsidRDefault="00E40FBC" w:rsidP="00E40FBC">
      <w:pPr>
        <w:rPr>
          <w:lang w:val="en-AU"/>
        </w:rPr>
      </w:pPr>
      <w:r w:rsidRPr="00E40FBC">
        <w:rPr>
          <w:lang w:val="en-AU"/>
        </w:rPr>
        <w:t>Residents expressed concerns about:</w:t>
      </w:r>
    </w:p>
    <w:p w14:paraId="11FDF7C7" w14:textId="77777777" w:rsidR="00E40FBC" w:rsidRPr="00E40FBC" w:rsidRDefault="00E40FBC" w:rsidP="00E40FBC">
      <w:pPr>
        <w:numPr>
          <w:ilvl w:val="0"/>
          <w:numId w:val="6"/>
        </w:numPr>
        <w:rPr>
          <w:lang w:val="en-AU"/>
        </w:rPr>
      </w:pPr>
      <w:r w:rsidRPr="00E40FBC">
        <w:rPr>
          <w:lang w:val="en-AU"/>
        </w:rPr>
        <w:t xml:space="preserve">Continuous operational noise; </w:t>
      </w:r>
    </w:p>
    <w:p w14:paraId="57175047" w14:textId="77777777" w:rsidR="00E40FBC" w:rsidRPr="00E40FBC" w:rsidRDefault="00E40FBC" w:rsidP="00E40FBC">
      <w:pPr>
        <w:numPr>
          <w:ilvl w:val="0"/>
          <w:numId w:val="6"/>
        </w:numPr>
        <w:rPr>
          <w:lang w:val="en-AU"/>
        </w:rPr>
      </w:pPr>
      <w:r w:rsidRPr="00E40FBC">
        <w:rPr>
          <w:lang w:val="en-AU"/>
        </w:rPr>
        <w:t xml:space="preserve">Sleep disturbance; </w:t>
      </w:r>
    </w:p>
    <w:p w14:paraId="346F9C78" w14:textId="77777777" w:rsidR="00E40FBC" w:rsidRPr="00E40FBC" w:rsidRDefault="00E40FBC" w:rsidP="00E40FBC">
      <w:pPr>
        <w:numPr>
          <w:ilvl w:val="0"/>
          <w:numId w:val="6"/>
        </w:numPr>
        <w:rPr>
          <w:lang w:val="en-AU"/>
        </w:rPr>
      </w:pPr>
      <w:r w:rsidRPr="00E40FBC">
        <w:rPr>
          <w:lang w:val="en-AU"/>
        </w:rPr>
        <w:t xml:space="preserve">Mental stress and reduced wellbeing; </w:t>
      </w:r>
    </w:p>
    <w:p w14:paraId="38D277EB" w14:textId="77777777" w:rsidR="00E40FBC" w:rsidRPr="00E40FBC" w:rsidRDefault="00E40FBC" w:rsidP="00E40FBC">
      <w:pPr>
        <w:numPr>
          <w:ilvl w:val="0"/>
          <w:numId w:val="6"/>
        </w:numPr>
        <w:rPr>
          <w:lang w:val="en-AU"/>
        </w:rPr>
      </w:pPr>
      <w:r w:rsidRPr="00E40FBC">
        <w:rPr>
          <w:lang w:val="en-AU"/>
        </w:rPr>
        <w:t xml:space="preserve">Loss of rural amenity and serenity; </w:t>
      </w:r>
    </w:p>
    <w:p w14:paraId="7D4F416B" w14:textId="77777777" w:rsidR="00E40FBC" w:rsidRPr="00E40FBC" w:rsidRDefault="00E40FBC" w:rsidP="00E40FBC">
      <w:pPr>
        <w:numPr>
          <w:ilvl w:val="0"/>
          <w:numId w:val="6"/>
        </w:numPr>
        <w:rPr>
          <w:lang w:val="en-AU"/>
        </w:rPr>
      </w:pPr>
      <w:r w:rsidRPr="00E40FBC">
        <w:rPr>
          <w:lang w:val="en-AU"/>
        </w:rPr>
        <w:lastRenderedPageBreak/>
        <w:t xml:space="preserve">Potential impacts on livestock behaviour and wildlife. </w:t>
      </w:r>
    </w:p>
    <w:p w14:paraId="648D97E9" w14:textId="77777777" w:rsidR="00E40FBC" w:rsidRPr="00E40FBC" w:rsidRDefault="00E40FBC" w:rsidP="00E40FBC">
      <w:pPr>
        <w:rPr>
          <w:lang w:val="en-AU"/>
        </w:rPr>
      </w:pPr>
      <w:r w:rsidRPr="00E40FBC">
        <w:rPr>
          <w:lang w:val="en-AU"/>
        </w:rPr>
        <w:t>There were concerns that ongoing industrial noise would fundamentally alter the character of the township.</w:t>
      </w:r>
    </w:p>
    <w:p w14:paraId="2709B12B" w14:textId="77777777" w:rsidR="00E40FBC" w:rsidRPr="00E40FBC" w:rsidRDefault="00E40FBC" w:rsidP="00E40FBC">
      <w:pPr>
        <w:rPr>
          <w:lang w:val="en-AU"/>
        </w:rPr>
      </w:pPr>
      <w:r w:rsidRPr="00E40FBC">
        <w:rPr>
          <w:lang w:val="en-AU"/>
        </w:rPr>
        <w:pict w14:anchorId="09DE7DF9">
          <v:rect id="_x0000_i1145" style="width:0;height:1.5pt" o:hralign="center" o:hrstd="t" o:hr="t" fillcolor="#a0a0a0" stroked="f"/>
        </w:pict>
      </w:r>
    </w:p>
    <w:p w14:paraId="39DE8B33" w14:textId="77777777" w:rsidR="00E40FBC" w:rsidRPr="00E40FBC" w:rsidRDefault="00E40FBC" w:rsidP="00E40FBC">
      <w:pPr>
        <w:rPr>
          <w:b/>
          <w:bCs/>
          <w:lang w:val="en-AU"/>
        </w:rPr>
      </w:pPr>
      <w:r w:rsidRPr="00E40FBC">
        <w:rPr>
          <w:b/>
          <w:bCs/>
          <w:lang w:val="en-AU"/>
        </w:rPr>
        <w:t>2.5 Environmental Concerns</w:t>
      </w:r>
    </w:p>
    <w:p w14:paraId="298EEF6E" w14:textId="77777777" w:rsidR="00E40FBC" w:rsidRPr="00E40FBC" w:rsidRDefault="00E40FBC" w:rsidP="00E40FBC">
      <w:pPr>
        <w:rPr>
          <w:lang w:val="en-AU"/>
        </w:rPr>
      </w:pPr>
      <w:r w:rsidRPr="00E40FBC">
        <w:rPr>
          <w:lang w:val="en-AU"/>
        </w:rPr>
        <w:t>Significant concern was expressed regarding environmental contamination risks.</w:t>
      </w:r>
    </w:p>
    <w:p w14:paraId="6B8428DF" w14:textId="77777777" w:rsidR="00E40FBC" w:rsidRPr="00E40FBC" w:rsidRDefault="00E40FBC" w:rsidP="00E40FBC">
      <w:pPr>
        <w:rPr>
          <w:lang w:val="en-AU"/>
        </w:rPr>
      </w:pPr>
      <w:r w:rsidRPr="00E40FBC">
        <w:rPr>
          <w:lang w:val="en-AU"/>
        </w:rPr>
        <w:t>Key issues raised included:</w:t>
      </w:r>
    </w:p>
    <w:p w14:paraId="4820F204" w14:textId="77777777" w:rsidR="00E40FBC" w:rsidRPr="00E40FBC" w:rsidRDefault="00E40FBC" w:rsidP="00E40FBC">
      <w:pPr>
        <w:numPr>
          <w:ilvl w:val="0"/>
          <w:numId w:val="7"/>
        </w:numPr>
        <w:rPr>
          <w:lang w:val="en-AU"/>
        </w:rPr>
      </w:pPr>
      <w:r w:rsidRPr="00E40FBC">
        <w:rPr>
          <w:lang w:val="en-AU"/>
        </w:rPr>
        <w:t xml:space="preserve">Toxic runoff entering waterways and dams; </w:t>
      </w:r>
    </w:p>
    <w:p w14:paraId="32F158CC" w14:textId="77777777" w:rsidR="00E40FBC" w:rsidRPr="00E40FBC" w:rsidRDefault="00E40FBC" w:rsidP="00E40FBC">
      <w:pPr>
        <w:numPr>
          <w:ilvl w:val="0"/>
          <w:numId w:val="7"/>
        </w:numPr>
        <w:rPr>
          <w:lang w:val="en-AU"/>
        </w:rPr>
      </w:pPr>
      <w:r w:rsidRPr="00E40FBC">
        <w:rPr>
          <w:lang w:val="en-AU"/>
        </w:rPr>
        <w:t xml:space="preserve">Potential impacts on underground water systems; </w:t>
      </w:r>
    </w:p>
    <w:p w14:paraId="6FE85FAD" w14:textId="77777777" w:rsidR="00E40FBC" w:rsidRPr="00E40FBC" w:rsidRDefault="00E40FBC" w:rsidP="00E40FBC">
      <w:pPr>
        <w:numPr>
          <w:ilvl w:val="0"/>
          <w:numId w:val="7"/>
        </w:numPr>
        <w:rPr>
          <w:lang w:val="en-AU"/>
        </w:rPr>
      </w:pPr>
      <w:r w:rsidRPr="00E40FBC">
        <w:rPr>
          <w:lang w:val="en-AU"/>
        </w:rPr>
        <w:t xml:space="preserve">Risks to Broken Creek; </w:t>
      </w:r>
    </w:p>
    <w:p w14:paraId="40AB5A52" w14:textId="77777777" w:rsidR="00E40FBC" w:rsidRPr="00E40FBC" w:rsidRDefault="00E40FBC" w:rsidP="00E40FBC">
      <w:pPr>
        <w:numPr>
          <w:ilvl w:val="0"/>
          <w:numId w:val="7"/>
        </w:numPr>
        <w:rPr>
          <w:lang w:val="en-AU"/>
        </w:rPr>
      </w:pPr>
      <w:r w:rsidRPr="00E40FBC">
        <w:rPr>
          <w:lang w:val="en-AU"/>
        </w:rPr>
        <w:t xml:space="preserve">Potential contamination affecting livestock and agricultural production; </w:t>
      </w:r>
    </w:p>
    <w:p w14:paraId="08B4D9FA" w14:textId="77777777" w:rsidR="00E40FBC" w:rsidRPr="00E40FBC" w:rsidRDefault="00E40FBC" w:rsidP="00E40FBC">
      <w:pPr>
        <w:numPr>
          <w:ilvl w:val="0"/>
          <w:numId w:val="7"/>
        </w:numPr>
        <w:rPr>
          <w:lang w:val="en-AU"/>
        </w:rPr>
      </w:pPr>
      <w:r w:rsidRPr="00E40FBC">
        <w:rPr>
          <w:lang w:val="en-AU"/>
        </w:rPr>
        <w:t xml:space="preserve">Impacts on local wildlife, including platypus and birdlife. </w:t>
      </w:r>
    </w:p>
    <w:p w14:paraId="1D1B0BA9" w14:textId="77777777" w:rsidR="00E40FBC" w:rsidRPr="00E40FBC" w:rsidRDefault="00E40FBC" w:rsidP="00E40FBC">
      <w:pPr>
        <w:rPr>
          <w:lang w:val="en-AU"/>
        </w:rPr>
      </w:pPr>
      <w:r w:rsidRPr="00E40FBC">
        <w:rPr>
          <w:lang w:val="en-AU"/>
        </w:rPr>
        <w:t>Residents requested greater transparency regarding:</w:t>
      </w:r>
    </w:p>
    <w:p w14:paraId="319B22F2" w14:textId="77777777" w:rsidR="00E40FBC" w:rsidRPr="00E40FBC" w:rsidRDefault="00E40FBC" w:rsidP="00E40FBC">
      <w:pPr>
        <w:numPr>
          <w:ilvl w:val="0"/>
          <w:numId w:val="8"/>
        </w:numPr>
        <w:rPr>
          <w:lang w:val="en-AU"/>
        </w:rPr>
      </w:pPr>
      <w:r w:rsidRPr="00E40FBC">
        <w:rPr>
          <w:lang w:val="en-AU"/>
        </w:rPr>
        <w:t xml:space="preserve">Water management plans; </w:t>
      </w:r>
    </w:p>
    <w:p w14:paraId="27985B82" w14:textId="77777777" w:rsidR="00E40FBC" w:rsidRPr="00E40FBC" w:rsidRDefault="00E40FBC" w:rsidP="00E40FBC">
      <w:pPr>
        <w:numPr>
          <w:ilvl w:val="0"/>
          <w:numId w:val="8"/>
        </w:numPr>
        <w:rPr>
          <w:lang w:val="en-AU"/>
        </w:rPr>
      </w:pPr>
      <w:r w:rsidRPr="00E40FBC">
        <w:rPr>
          <w:lang w:val="en-AU"/>
        </w:rPr>
        <w:t xml:space="preserve">Spill containment; </w:t>
      </w:r>
    </w:p>
    <w:p w14:paraId="1AFB498B" w14:textId="77777777" w:rsidR="00E40FBC" w:rsidRPr="00E40FBC" w:rsidRDefault="00E40FBC" w:rsidP="00E40FBC">
      <w:pPr>
        <w:numPr>
          <w:ilvl w:val="0"/>
          <w:numId w:val="8"/>
        </w:numPr>
        <w:rPr>
          <w:lang w:val="en-AU"/>
        </w:rPr>
      </w:pPr>
      <w:r w:rsidRPr="00E40FBC">
        <w:rPr>
          <w:lang w:val="en-AU"/>
        </w:rPr>
        <w:t xml:space="preserve">Environmental monitoring; </w:t>
      </w:r>
    </w:p>
    <w:p w14:paraId="35411FA1" w14:textId="77777777" w:rsidR="00E40FBC" w:rsidRPr="00E40FBC" w:rsidRDefault="00E40FBC" w:rsidP="00E40FBC">
      <w:pPr>
        <w:numPr>
          <w:ilvl w:val="0"/>
          <w:numId w:val="8"/>
        </w:numPr>
        <w:rPr>
          <w:lang w:val="en-AU"/>
        </w:rPr>
      </w:pPr>
      <w:r w:rsidRPr="00E40FBC">
        <w:rPr>
          <w:lang w:val="en-AU"/>
        </w:rPr>
        <w:t xml:space="preserve">Long-term remediation responsibilities. </w:t>
      </w:r>
    </w:p>
    <w:p w14:paraId="1E673DEE" w14:textId="77777777" w:rsidR="00E40FBC" w:rsidRPr="00E40FBC" w:rsidRDefault="00E40FBC" w:rsidP="00E40FBC">
      <w:pPr>
        <w:rPr>
          <w:lang w:val="en-AU"/>
        </w:rPr>
      </w:pPr>
      <w:r w:rsidRPr="00E40FBC">
        <w:rPr>
          <w:lang w:val="en-AU"/>
        </w:rPr>
        <w:pict w14:anchorId="37936F7B">
          <v:rect id="_x0000_i1146" style="width:0;height:1.5pt" o:hralign="center" o:hrstd="t" o:hr="t" fillcolor="#a0a0a0" stroked="f"/>
        </w:pict>
      </w:r>
    </w:p>
    <w:p w14:paraId="79BF9026" w14:textId="77777777" w:rsidR="00E40FBC" w:rsidRPr="00E40FBC" w:rsidRDefault="00E40FBC" w:rsidP="00E40FBC">
      <w:pPr>
        <w:rPr>
          <w:b/>
          <w:bCs/>
          <w:lang w:val="en-AU"/>
        </w:rPr>
      </w:pPr>
      <w:r w:rsidRPr="00E40FBC">
        <w:rPr>
          <w:b/>
          <w:bCs/>
          <w:lang w:val="en-AU"/>
        </w:rPr>
        <w:t>2.6 Agricultural and Economic Impacts</w:t>
      </w:r>
    </w:p>
    <w:p w14:paraId="450A06F4" w14:textId="77777777" w:rsidR="00E40FBC" w:rsidRPr="00E40FBC" w:rsidRDefault="00E40FBC" w:rsidP="00E40FBC">
      <w:pPr>
        <w:rPr>
          <w:lang w:val="en-AU"/>
        </w:rPr>
      </w:pPr>
      <w:r w:rsidRPr="00E40FBC">
        <w:rPr>
          <w:lang w:val="en-AU"/>
        </w:rPr>
        <w:t>Residents highlighted concerns about impacts on farming operations and regional productivity.</w:t>
      </w:r>
    </w:p>
    <w:p w14:paraId="2CB98FF0" w14:textId="77777777" w:rsidR="00E40FBC" w:rsidRPr="00E40FBC" w:rsidRDefault="00E40FBC" w:rsidP="00E40FBC">
      <w:pPr>
        <w:rPr>
          <w:lang w:val="en-AU"/>
        </w:rPr>
      </w:pPr>
      <w:r w:rsidRPr="00E40FBC">
        <w:rPr>
          <w:lang w:val="en-AU"/>
        </w:rPr>
        <w:t>Concerns included:</w:t>
      </w:r>
    </w:p>
    <w:p w14:paraId="65D3C719" w14:textId="77777777" w:rsidR="00E40FBC" w:rsidRPr="00E40FBC" w:rsidRDefault="00E40FBC" w:rsidP="00E40FBC">
      <w:pPr>
        <w:numPr>
          <w:ilvl w:val="0"/>
          <w:numId w:val="9"/>
        </w:numPr>
        <w:rPr>
          <w:lang w:val="en-AU"/>
        </w:rPr>
      </w:pPr>
      <w:r w:rsidRPr="00E40FBC">
        <w:rPr>
          <w:lang w:val="en-AU"/>
        </w:rPr>
        <w:t xml:space="preserve">Reduced farming capacity; </w:t>
      </w:r>
    </w:p>
    <w:p w14:paraId="0889ECEB" w14:textId="77777777" w:rsidR="00E40FBC" w:rsidRPr="00E40FBC" w:rsidRDefault="00E40FBC" w:rsidP="00E40FBC">
      <w:pPr>
        <w:numPr>
          <w:ilvl w:val="0"/>
          <w:numId w:val="9"/>
        </w:numPr>
        <w:rPr>
          <w:lang w:val="en-AU"/>
        </w:rPr>
      </w:pPr>
      <w:r w:rsidRPr="00E40FBC">
        <w:rPr>
          <w:lang w:val="en-AU"/>
        </w:rPr>
        <w:t xml:space="preserve">Impacts on food production and food security; </w:t>
      </w:r>
    </w:p>
    <w:p w14:paraId="2E5296E3" w14:textId="77777777" w:rsidR="00E40FBC" w:rsidRPr="00E40FBC" w:rsidRDefault="00E40FBC" w:rsidP="00E40FBC">
      <w:pPr>
        <w:numPr>
          <w:ilvl w:val="0"/>
          <w:numId w:val="9"/>
        </w:numPr>
        <w:rPr>
          <w:lang w:val="en-AU"/>
        </w:rPr>
      </w:pPr>
      <w:r w:rsidRPr="00E40FBC">
        <w:rPr>
          <w:lang w:val="en-AU"/>
        </w:rPr>
        <w:t xml:space="preserve">Increased insurance costs for neighbouring landholders; </w:t>
      </w:r>
    </w:p>
    <w:p w14:paraId="3173600D" w14:textId="77777777" w:rsidR="00E40FBC" w:rsidRPr="00E40FBC" w:rsidRDefault="00E40FBC" w:rsidP="00E40FBC">
      <w:pPr>
        <w:numPr>
          <w:ilvl w:val="0"/>
          <w:numId w:val="9"/>
        </w:numPr>
        <w:rPr>
          <w:lang w:val="en-AU"/>
        </w:rPr>
      </w:pPr>
      <w:r w:rsidRPr="00E40FBC">
        <w:rPr>
          <w:lang w:val="en-AU"/>
        </w:rPr>
        <w:t xml:space="preserve">Reduced attractiveness for agricultural investment. </w:t>
      </w:r>
    </w:p>
    <w:p w14:paraId="02593667" w14:textId="77777777" w:rsidR="00CE7C89" w:rsidRDefault="00CE7C89">
      <w:pPr>
        <w:rPr>
          <w:lang w:val="en-AU"/>
        </w:rPr>
      </w:pPr>
      <w:r>
        <w:rPr>
          <w:lang w:val="en-AU"/>
        </w:rPr>
        <w:br w:type="page"/>
      </w:r>
    </w:p>
    <w:p w14:paraId="3238A78B" w14:textId="62A5812B" w:rsidR="00E40FBC" w:rsidRPr="00E40FBC" w:rsidRDefault="00E40FBC" w:rsidP="00E40FBC">
      <w:pPr>
        <w:rPr>
          <w:lang w:val="en-AU"/>
        </w:rPr>
      </w:pPr>
      <w:r w:rsidRPr="00E40FBC">
        <w:rPr>
          <w:lang w:val="en-AU"/>
        </w:rPr>
        <w:lastRenderedPageBreak/>
        <w:t>Community members also raised concerns regarding:</w:t>
      </w:r>
    </w:p>
    <w:p w14:paraId="42804AA6" w14:textId="77777777" w:rsidR="00E40FBC" w:rsidRPr="00E40FBC" w:rsidRDefault="00E40FBC" w:rsidP="00E40FBC">
      <w:pPr>
        <w:numPr>
          <w:ilvl w:val="0"/>
          <w:numId w:val="10"/>
        </w:numPr>
        <w:rPr>
          <w:lang w:val="en-AU"/>
        </w:rPr>
      </w:pPr>
      <w:r w:rsidRPr="00E40FBC">
        <w:rPr>
          <w:lang w:val="en-AU"/>
        </w:rPr>
        <w:t xml:space="preserve">Potential devaluation of property prices; </w:t>
      </w:r>
    </w:p>
    <w:p w14:paraId="4EBCA343" w14:textId="77777777" w:rsidR="00E40FBC" w:rsidRPr="00E40FBC" w:rsidRDefault="00E40FBC" w:rsidP="00E40FBC">
      <w:pPr>
        <w:numPr>
          <w:ilvl w:val="0"/>
          <w:numId w:val="10"/>
        </w:numPr>
        <w:rPr>
          <w:lang w:val="en-AU"/>
        </w:rPr>
      </w:pPr>
      <w:r w:rsidRPr="00E40FBC">
        <w:rPr>
          <w:lang w:val="en-AU"/>
        </w:rPr>
        <w:t xml:space="preserve">Reduced tourism visitation; </w:t>
      </w:r>
    </w:p>
    <w:p w14:paraId="35D01CD4" w14:textId="77777777" w:rsidR="00E40FBC" w:rsidRPr="00E40FBC" w:rsidRDefault="00E40FBC" w:rsidP="00E40FBC">
      <w:pPr>
        <w:numPr>
          <w:ilvl w:val="0"/>
          <w:numId w:val="10"/>
        </w:numPr>
        <w:rPr>
          <w:lang w:val="en-AU"/>
        </w:rPr>
      </w:pPr>
      <w:r w:rsidRPr="00E40FBC">
        <w:rPr>
          <w:lang w:val="en-AU"/>
        </w:rPr>
        <w:t xml:space="preserve">Negative impacts on local businesses. </w:t>
      </w:r>
    </w:p>
    <w:p w14:paraId="0BEEC28B" w14:textId="77777777" w:rsidR="00E40FBC" w:rsidRPr="00E40FBC" w:rsidRDefault="00E40FBC" w:rsidP="00E40FBC">
      <w:pPr>
        <w:rPr>
          <w:lang w:val="en-AU"/>
        </w:rPr>
      </w:pPr>
      <w:r w:rsidRPr="00E40FBC">
        <w:rPr>
          <w:lang w:val="en-AU"/>
        </w:rPr>
        <w:pict w14:anchorId="2E289A1A">
          <v:rect id="_x0000_i1147" style="width:0;height:1.5pt" o:hralign="center" o:hrstd="t" o:hr="t" fillcolor="#a0a0a0" stroked="f"/>
        </w:pict>
      </w:r>
    </w:p>
    <w:p w14:paraId="61A9F395" w14:textId="77777777" w:rsidR="00E40FBC" w:rsidRPr="00E40FBC" w:rsidRDefault="00E40FBC" w:rsidP="00E40FBC">
      <w:pPr>
        <w:rPr>
          <w:b/>
          <w:bCs/>
          <w:lang w:val="en-AU"/>
        </w:rPr>
      </w:pPr>
      <w:r w:rsidRPr="00E40FBC">
        <w:rPr>
          <w:b/>
          <w:bCs/>
          <w:lang w:val="en-AU"/>
        </w:rPr>
        <w:t>2.7 Impact on Community Identity and Future Development</w:t>
      </w:r>
    </w:p>
    <w:p w14:paraId="4FF297F5" w14:textId="26EBECAA" w:rsidR="00E40FBC" w:rsidRPr="00E40FBC" w:rsidRDefault="00E40FBC" w:rsidP="00E40FBC">
      <w:pPr>
        <w:rPr>
          <w:lang w:val="en-AU"/>
        </w:rPr>
      </w:pPr>
      <w:r w:rsidRPr="00E40FBC">
        <w:rPr>
          <w:lang w:val="en-AU"/>
        </w:rPr>
        <w:t xml:space="preserve">Residents expressed concern that the project may contribute to </w:t>
      </w:r>
      <w:r w:rsidR="00837C41">
        <w:rPr>
          <w:lang w:val="en-AU"/>
        </w:rPr>
        <w:t xml:space="preserve">further </w:t>
      </w:r>
      <w:r w:rsidRPr="00E40FBC">
        <w:rPr>
          <w:lang w:val="en-AU"/>
        </w:rPr>
        <w:t>industrialisation of the district.</w:t>
      </w:r>
    </w:p>
    <w:p w14:paraId="28BC835F" w14:textId="77777777" w:rsidR="00E40FBC" w:rsidRPr="00E40FBC" w:rsidRDefault="00E40FBC" w:rsidP="00E40FBC">
      <w:pPr>
        <w:rPr>
          <w:lang w:val="en-AU"/>
        </w:rPr>
      </w:pPr>
      <w:r w:rsidRPr="00E40FBC">
        <w:rPr>
          <w:lang w:val="en-AU"/>
        </w:rPr>
        <w:t>Specific concerns included:</w:t>
      </w:r>
    </w:p>
    <w:p w14:paraId="6308A688" w14:textId="77777777" w:rsidR="00E40FBC" w:rsidRPr="00E40FBC" w:rsidRDefault="00E40FBC" w:rsidP="00E40FBC">
      <w:pPr>
        <w:numPr>
          <w:ilvl w:val="0"/>
          <w:numId w:val="11"/>
        </w:numPr>
        <w:rPr>
          <w:lang w:val="en-AU"/>
        </w:rPr>
      </w:pPr>
      <w:r w:rsidRPr="00E40FBC">
        <w:rPr>
          <w:lang w:val="en-AU"/>
        </w:rPr>
        <w:t xml:space="preserve">Expansion of renewable energy infrastructure in the area; </w:t>
      </w:r>
    </w:p>
    <w:p w14:paraId="5DE99322" w14:textId="77777777" w:rsidR="00E40FBC" w:rsidRPr="00E40FBC" w:rsidRDefault="00E40FBC" w:rsidP="00E40FBC">
      <w:pPr>
        <w:numPr>
          <w:ilvl w:val="0"/>
          <w:numId w:val="11"/>
        </w:numPr>
        <w:rPr>
          <w:lang w:val="en-AU"/>
        </w:rPr>
      </w:pPr>
      <w:r w:rsidRPr="00E40FBC">
        <w:rPr>
          <w:lang w:val="en-AU"/>
        </w:rPr>
        <w:t xml:space="preserve">Increased likelihood of additional solar or battery developments; </w:t>
      </w:r>
    </w:p>
    <w:p w14:paraId="64BE767C" w14:textId="77777777" w:rsidR="00E40FBC" w:rsidRPr="00E40FBC" w:rsidRDefault="00E40FBC" w:rsidP="00E40FBC">
      <w:pPr>
        <w:numPr>
          <w:ilvl w:val="0"/>
          <w:numId w:val="11"/>
        </w:numPr>
        <w:rPr>
          <w:lang w:val="en-AU"/>
        </w:rPr>
      </w:pPr>
      <w:r w:rsidRPr="00E40FBC">
        <w:rPr>
          <w:lang w:val="en-AU"/>
        </w:rPr>
        <w:t xml:space="preserve">Impacts on future town growth and development; </w:t>
      </w:r>
    </w:p>
    <w:p w14:paraId="79D46BE7" w14:textId="77777777" w:rsidR="00E40FBC" w:rsidRPr="00E40FBC" w:rsidRDefault="00E40FBC" w:rsidP="00E40FBC">
      <w:pPr>
        <w:numPr>
          <w:ilvl w:val="0"/>
          <w:numId w:val="11"/>
        </w:numPr>
        <w:rPr>
          <w:lang w:val="en-AU"/>
        </w:rPr>
      </w:pPr>
      <w:r w:rsidRPr="00E40FBC">
        <w:rPr>
          <w:lang w:val="en-AU"/>
        </w:rPr>
        <w:t xml:space="preserve">Loss of rural character and landscape values. </w:t>
      </w:r>
    </w:p>
    <w:p w14:paraId="653C7C98" w14:textId="77777777" w:rsidR="00E40FBC" w:rsidRPr="00E40FBC" w:rsidRDefault="00E40FBC" w:rsidP="00E40FBC">
      <w:pPr>
        <w:rPr>
          <w:lang w:val="en-AU"/>
        </w:rPr>
      </w:pPr>
      <w:r w:rsidRPr="00E40FBC">
        <w:rPr>
          <w:lang w:val="en-AU"/>
        </w:rPr>
        <w:t>Some attendees stated concerns that the township could increasingly become perceived as an industrial energy zone rather than a rural community.</w:t>
      </w:r>
    </w:p>
    <w:p w14:paraId="5C84C0D6" w14:textId="77777777" w:rsidR="00E40FBC" w:rsidRPr="00E40FBC" w:rsidRDefault="00E40FBC" w:rsidP="00E40FBC">
      <w:pPr>
        <w:rPr>
          <w:lang w:val="en-AU"/>
        </w:rPr>
      </w:pPr>
      <w:r w:rsidRPr="00E40FBC">
        <w:rPr>
          <w:lang w:val="en-AU"/>
        </w:rPr>
        <w:pict w14:anchorId="66AC97CF">
          <v:rect id="_x0000_i1148" style="width:0;height:1.5pt" o:hralign="center" o:hrstd="t" o:hr="t" fillcolor="#a0a0a0" stroked="f"/>
        </w:pict>
      </w:r>
    </w:p>
    <w:p w14:paraId="6BE6C7FA" w14:textId="77777777" w:rsidR="00E40FBC" w:rsidRPr="00E40FBC" w:rsidRDefault="00E40FBC" w:rsidP="00E40FBC">
      <w:pPr>
        <w:rPr>
          <w:b/>
          <w:bCs/>
          <w:lang w:val="en-AU"/>
        </w:rPr>
      </w:pPr>
      <w:r w:rsidRPr="00E40FBC">
        <w:rPr>
          <w:b/>
          <w:bCs/>
          <w:lang w:val="en-AU"/>
        </w:rPr>
        <w:t>2.8 End-of-Life and Long-Term Responsibility</w:t>
      </w:r>
    </w:p>
    <w:p w14:paraId="0F92B3CA" w14:textId="77777777" w:rsidR="00E40FBC" w:rsidRPr="00E40FBC" w:rsidRDefault="00E40FBC" w:rsidP="00E40FBC">
      <w:pPr>
        <w:rPr>
          <w:lang w:val="en-AU"/>
        </w:rPr>
      </w:pPr>
      <w:r w:rsidRPr="00E40FBC">
        <w:rPr>
          <w:lang w:val="en-AU"/>
        </w:rPr>
        <w:t>Community members questioned:</w:t>
      </w:r>
    </w:p>
    <w:p w14:paraId="0A080A81" w14:textId="77777777" w:rsidR="00E40FBC" w:rsidRPr="00E40FBC" w:rsidRDefault="00E40FBC" w:rsidP="00E40FBC">
      <w:pPr>
        <w:numPr>
          <w:ilvl w:val="0"/>
          <w:numId w:val="12"/>
        </w:numPr>
        <w:rPr>
          <w:lang w:val="en-AU"/>
        </w:rPr>
      </w:pPr>
      <w:r w:rsidRPr="00E40FBC">
        <w:rPr>
          <w:lang w:val="en-AU"/>
        </w:rPr>
        <w:t xml:space="preserve">What would occur at the end of the project life; </w:t>
      </w:r>
    </w:p>
    <w:p w14:paraId="71879A3A" w14:textId="77777777" w:rsidR="00E40FBC" w:rsidRPr="00E40FBC" w:rsidRDefault="00E40FBC" w:rsidP="00E40FBC">
      <w:pPr>
        <w:numPr>
          <w:ilvl w:val="0"/>
          <w:numId w:val="12"/>
        </w:numPr>
        <w:rPr>
          <w:lang w:val="en-AU"/>
        </w:rPr>
      </w:pPr>
      <w:r w:rsidRPr="00E40FBC">
        <w:rPr>
          <w:lang w:val="en-AU"/>
        </w:rPr>
        <w:t xml:space="preserve">How batteries would be decommissioned and disposed of; </w:t>
      </w:r>
    </w:p>
    <w:p w14:paraId="7A349914" w14:textId="77777777" w:rsidR="00E40FBC" w:rsidRPr="00E40FBC" w:rsidRDefault="00E40FBC" w:rsidP="00E40FBC">
      <w:pPr>
        <w:numPr>
          <w:ilvl w:val="0"/>
          <w:numId w:val="12"/>
        </w:numPr>
        <w:rPr>
          <w:lang w:val="en-AU"/>
        </w:rPr>
      </w:pPr>
      <w:r w:rsidRPr="00E40FBC">
        <w:rPr>
          <w:lang w:val="en-AU"/>
        </w:rPr>
        <w:t xml:space="preserve">Who would carry long-term environmental and financial responsibility; </w:t>
      </w:r>
    </w:p>
    <w:p w14:paraId="4EE197C4" w14:textId="77777777" w:rsidR="00E40FBC" w:rsidRPr="00E40FBC" w:rsidRDefault="00E40FBC" w:rsidP="00E40FBC">
      <w:pPr>
        <w:numPr>
          <w:ilvl w:val="0"/>
          <w:numId w:val="12"/>
        </w:numPr>
        <w:rPr>
          <w:lang w:val="en-AU"/>
        </w:rPr>
      </w:pPr>
      <w:r w:rsidRPr="00E40FBC">
        <w:rPr>
          <w:lang w:val="en-AU"/>
        </w:rPr>
        <w:t xml:space="preserve">Whether rehabilitation guarantees would be in place. </w:t>
      </w:r>
    </w:p>
    <w:p w14:paraId="3F880BA7" w14:textId="77777777" w:rsidR="00E40FBC" w:rsidRPr="00E40FBC" w:rsidRDefault="00E40FBC" w:rsidP="00E40FBC">
      <w:pPr>
        <w:rPr>
          <w:lang w:val="en-AU"/>
        </w:rPr>
      </w:pPr>
      <w:r w:rsidRPr="00E40FBC">
        <w:rPr>
          <w:lang w:val="en-AU"/>
        </w:rPr>
        <w:pict w14:anchorId="0648BB2A">
          <v:rect id="_x0000_i1149" style="width:0;height:1.5pt" o:hralign="center" o:hrstd="t" o:hr="t" fillcolor="#a0a0a0" stroked="f"/>
        </w:pict>
      </w:r>
    </w:p>
    <w:p w14:paraId="1DE75F31" w14:textId="77777777" w:rsidR="00CE7C89" w:rsidRDefault="00CE7C89">
      <w:pPr>
        <w:rPr>
          <w:b/>
          <w:bCs/>
          <w:lang w:val="en-AU"/>
        </w:rPr>
      </w:pPr>
      <w:r>
        <w:rPr>
          <w:b/>
          <w:bCs/>
          <w:lang w:val="en-AU"/>
        </w:rPr>
        <w:br w:type="page"/>
      </w:r>
    </w:p>
    <w:p w14:paraId="6133CA27" w14:textId="3388B07C" w:rsidR="00E40FBC" w:rsidRPr="00E40FBC" w:rsidRDefault="00E40FBC" w:rsidP="00E40FBC">
      <w:pPr>
        <w:rPr>
          <w:b/>
          <w:bCs/>
          <w:lang w:val="en-AU"/>
        </w:rPr>
      </w:pPr>
      <w:r w:rsidRPr="00E40FBC">
        <w:rPr>
          <w:b/>
          <w:bCs/>
          <w:lang w:val="en-AU"/>
        </w:rPr>
        <w:lastRenderedPageBreak/>
        <w:t>3. Valued Features of Goorambat</w:t>
      </w:r>
    </w:p>
    <w:p w14:paraId="1ADF14C2" w14:textId="77777777" w:rsidR="00E40FBC" w:rsidRPr="00E40FBC" w:rsidRDefault="00E40FBC" w:rsidP="00E40FBC">
      <w:pPr>
        <w:rPr>
          <w:lang w:val="en-AU"/>
        </w:rPr>
      </w:pPr>
      <w:r w:rsidRPr="00E40FBC">
        <w:rPr>
          <w:lang w:val="en-AU"/>
        </w:rPr>
        <w:t>Participants identified many features that contribute to the uniqueness and value of Goorambat and which they believe should be protected.</w:t>
      </w:r>
    </w:p>
    <w:p w14:paraId="7B2C211A" w14:textId="5EF09D36" w:rsidR="00E40FBC" w:rsidRPr="00E40FBC" w:rsidRDefault="00E40FBC" w:rsidP="00E40FBC">
      <w:pPr>
        <w:rPr>
          <w:lang w:val="en-AU"/>
        </w:rPr>
      </w:pPr>
      <w:r w:rsidRPr="00E40FBC">
        <w:rPr>
          <w:lang w:val="en-AU"/>
        </w:rPr>
        <w:t>These included:</w:t>
      </w:r>
    </w:p>
    <w:p w14:paraId="66FEDF59" w14:textId="77777777" w:rsidR="00E40FBC" w:rsidRPr="00E40FBC" w:rsidRDefault="00E40FBC" w:rsidP="00E40FBC">
      <w:pPr>
        <w:rPr>
          <w:b/>
          <w:bCs/>
          <w:lang w:val="en-AU"/>
        </w:rPr>
      </w:pPr>
      <w:r w:rsidRPr="00E40FBC">
        <w:rPr>
          <w:b/>
          <w:bCs/>
          <w:lang w:val="en-AU"/>
        </w:rPr>
        <w:t>Community and Lifestyle</w:t>
      </w:r>
    </w:p>
    <w:p w14:paraId="5ACB51BE" w14:textId="77777777" w:rsidR="00E40FBC" w:rsidRPr="00E40FBC" w:rsidRDefault="00E40FBC" w:rsidP="00E40FBC">
      <w:pPr>
        <w:numPr>
          <w:ilvl w:val="0"/>
          <w:numId w:val="13"/>
        </w:numPr>
        <w:rPr>
          <w:lang w:val="en-AU"/>
        </w:rPr>
      </w:pPr>
      <w:r w:rsidRPr="00E40FBC">
        <w:rPr>
          <w:lang w:val="en-AU"/>
        </w:rPr>
        <w:t xml:space="preserve">Strong community spirit; </w:t>
      </w:r>
    </w:p>
    <w:p w14:paraId="450BBBE4" w14:textId="77777777" w:rsidR="00E40FBC" w:rsidRPr="00E40FBC" w:rsidRDefault="00E40FBC" w:rsidP="00E40FBC">
      <w:pPr>
        <w:numPr>
          <w:ilvl w:val="0"/>
          <w:numId w:val="13"/>
        </w:numPr>
        <w:rPr>
          <w:lang w:val="en-AU"/>
        </w:rPr>
      </w:pPr>
      <w:r w:rsidRPr="00E40FBC">
        <w:rPr>
          <w:lang w:val="en-AU"/>
        </w:rPr>
        <w:t xml:space="preserve">Peaceful and quiet rural lifestyle; </w:t>
      </w:r>
    </w:p>
    <w:p w14:paraId="6E33F9CF" w14:textId="77777777" w:rsidR="00E40FBC" w:rsidRPr="00E40FBC" w:rsidRDefault="00E40FBC" w:rsidP="00E40FBC">
      <w:pPr>
        <w:numPr>
          <w:ilvl w:val="0"/>
          <w:numId w:val="13"/>
        </w:numPr>
        <w:rPr>
          <w:lang w:val="en-AU"/>
        </w:rPr>
      </w:pPr>
      <w:r w:rsidRPr="00E40FBC">
        <w:rPr>
          <w:lang w:val="en-AU"/>
        </w:rPr>
        <w:t xml:space="preserve">Low traffic volumes; </w:t>
      </w:r>
    </w:p>
    <w:p w14:paraId="5B036E30" w14:textId="77777777" w:rsidR="00E40FBC" w:rsidRPr="00E40FBC" w:rsidRDefault="00E40FBC" w:rsidP="00E40FBC">
      <w:pPr>
        <w:numPr>
          <w:ilvl w:val="0"/>
          <w:numId w:val="13"/>
        </w:numPr>
        <w:rPr>
          <w:lang w:val="en-AU"/>
        </w:rPr>
      </w:pPr>
      <w:r w:rsidRPr="00E40FBC">
        <w:rPr>
          <w:lang w:val="en-AU"/>
        </w:rPr>
        <w:t xml:space="preserve">Clean air and natural environment; </w:t>
      </w:r>
    </w:p>
    <w:p w14:paraId="2DA7082C" w14:textId="77777777" w:rsidR="00E40FBC" w:rsidRPr="00E40FBC" w:rsidRDefault="00E40FBC" w:rsidP="00E40FBC">
      <w:pPr>
        <w:numPr>
          <w:ilvl w:val="0"/>
          <w:numId w:val="13"/>
        </w:numPr>
        <w:rPr>
          <w:lang w:val="en-AU"/>
        </w:rPr>
      </w:pPr>
      <w:r w:rsidRPr="00E40FBC">
        <w:rPr>
          <w:lang w:val="en-AU"/>
        </w:rPr>
        <w:t xml:space="preserve">Rural ambience and scenic landscape. </w:t>
      </w:r>
    </w:p>
    <w:p w14:paraId="7BF14690" w14:textId="77777777" w:rsidR="00E40FBC" w:rsidRPr="00E40FBC" w:rsidRDefault="00E40FBC" w:rsidP="00E40FBC">
      <w:pPr>
        <w:rPr>
          <w:b/>
          <w:bCs/>
          <w:lang w:val="en-AU"/>
        </w:rPr>
      </w:pPr>
      <w:r w:rsidRPr="00E40FBC">
        <w:rPr>
          <w:b/>
          <w:bCs/>
          <w:lang w:val="en-AU"/>
        </w:rPr>
        <w:t>Agriculture and Heritage</w:t>
      </w:r>
    </w:p>
    <w:p w14:paraId="722D068F" w14:textId="77777777" w:rsidR="00E40FBC" w:rsidRPr="00E40FBC" w:rsidRDefault="00E40FBC" w:rsidP="00E40FBC">
      <w:pPr>
        <w:numPr>
          <w:ilvl w:val="0"/>
          <w:numId w:val="14"/>
        </w:numPr>
        <w:rPr>
          <w:lang w:val="en-AU"/>
        </w:rPr>
      </w:pPr>
      <w:r w:rsidRPr="00E40FBC">
        <w:rPr>
          <w:lang w:val="en-AU"/>
        </w:rPr>
        <w:t xml:space="preserve">Generational farming history; </w:t>
      </w:r>
    </w:p>
    <w:p w14:paraId="44618CB7" w14:textId="77777777" w:rsidR="00E40FBC" w:rsidRPr="00E40FBC" w:rsidRDefault="00E40FBC" w:rsidP="00E40FBC">
      <w:pPr>
        <w:numPr>
          <w:ilvl w:val="0"/>
          <w:numId w:val="14"/>
        </w:numPr>
        <w:rPr>
          <w:lang w:val="en-AU"/>
        </w:rPr>
      </w:pPr>
      <w:r w:rsidRPr="00E40FBC">
        <w:rPr>
          <w:lang w:val="en-AU"/>
        </w:rPr>
        <w:t xml:space="preserve">Productive agricultural land; </w:t>
      </w:r>
    </w:p>
    <w:p w14:paraId="6D60308E" w14:textId="77777777" w:rsidR="00E40FBC" w:rsidRPr="00E40FBC" w:rsidRDefault="00E40FBC" w:rsidP="00E40FBC">
      <w:pPr>
        <w:numPr>
          <w:ilvl w:val="0"/>
          <w:numId w:val="14"/>
        </w:numPr>
        <w:rPr>
          <w:lang w:val="en-AU"/>
        </w:rPr>
      </w:pPr>
      <w:r w:rsidRPr="00E40FBC">
        <w:rPr>
          <w:lang w:val="en-AU"/>
        </w:rPr>
        <w:t xml:space="preserve">Contribution to food production and food security; </w:t>
      </w:r>
    </w:p>
    <w:p w14:paraId="1E339CE4" w14:textId="77777777" w:rsidR="00E40FBC" w:rsidRPr="00E40FBC" w:rsidRDefault="00E40FBC" w:rsidP="00E40FBC">
      <w:pPr>
        <w:numPr>
          <w:ilvl w:val="0"/>
          <w:numId w:val="14"/>
        </w:numPr>
        <w:rPr>
          <w:lang w:val="en-AU"/>
        </w:rPr>
      </w:pPr>
      <w:r w:rsidRPr="00E40FBC">
        <w:rPr>
          <w:lang w:val="en-AU"/>
        </w:rPr>
        <w:t xml:space="preserve">Historic buildings and heritage character. </w:t>
      </w:r>
    </w:p>
    <w:p w14:paraId="3D16A07C" w14:textId="77777777" w:rsidR="00E40FBC" w:rsidRPr="00E40FBC" w:rsidRDefault="00E40FBC" w:rsidP="00E40FBC">
      <w:pPr>
        <w:rPr>
          <w:b/>
          <w:bCs/>
          <w:lang w:val="en-AU"/>
        </w:rPr>
      </w:pPr>
      <w:r w:rsidRPr="00E40FBC">
        <w:rPr>
          <w:b/>
          <w:bCs/>
          <w:lang w:val="en-AU"/>
        </w:rPr>
        <w:t>Tourism and Local Economy</w:t>
      </w:r>
    </w:p>
    <w:p w14:paraId="28177DBB" w14:textId="77777777" w:rsidR="00E40FBC" w:rsidRPr="00E40FBC" w:rsidRDefault="00E40FBC" w:rsidP="00E40FBC">
      <w:pPr>
        <w:numPr>
          <w:ilvl w:val="0"/>
          <w:numId w:val="15"/>
        </w:numPr>
        <w:rPr>
          <w:lang w:val="en-AU"/>
        </w:rPr>
      </w:pPr>
      <w:r w:rsidRPr="00E40FBC">
        <w:rPr>
          <w:lang w:val="en-AU"/>
        </w:rPr>
        <w:t xml:space="preserve">Tourism appeal; </w:t>
      </w:r>
    </w:p>
    <w:p w14:paraId="283F29C1" w14:textId="77777777" w:rsidR="00E40FBC" w:rsidRPr="00E40FBC" w:rsidRDefault="00E40FBC" w:rsidP="00E40FBC">
      <w:pPr>
        <w:numPr>
          <w:ilvl w:val="0"/>
          <w:numId w:val="15"/>
        </w:numPr>
        <w:rPr>
          <w:lang w:val="en-AU"/>
        </w:rPr>
      </w:pPr>
      <w:r w:rsidRPr="00E40FBC">
        <w:rPr>
          <w:lang w:val="en-AU"/>
        </w:rPr>
        <w:t xml:space="preserve">Silo art and church mural attractions; </w:t>
      </w:r>
    </w:p>
    <w:p w14:paraId="1A319B25" w14:textId="77777777" w:rsidR="00E40FBC" w:rsidRPr="00E40FBC" w:rsidRDefault="00E40FBC" w:rsidP="00E40FBC">
      <w:pPr>
        <w:numPr>
          <w:ilvl w:val="0"/>
          <w:numId w:val="15"/>
        </w:numPr>
        <w:rPr>
          <w:lang w:val="en-AU"/>
        </w:rPr>
      </w:pPr>
      <w:r w:rsidRPr="00E40FBC">
        <w:rPr>
          <w:lang w:val="en-AU"/>
        </w:rPr>
        <w:t xml:space="preserve">Local businesses including the bakery and post office; </w:t>
      </w:r>
    </w:p>
    <w:p w14:paraId="7C199F99" w14:textId="77777777" w:rsidR="00E40FBC" w:rsidRPr="00E40FBC" w:rsidRDefault="00E40FBC" w:rsidP="00E40FBC">
      <w:pPr>
        <w:numPr>
          <w:ilvl w:val="0"/>
          <w:numId w:val="15"/>
        </w:numPr>
        <w:rPr>
          <w:lang w:val="en-AU"/>
        </w:rPr>
      </w:pPr>
      <w:r w:rsidRPr="00E40FBC">
        <w:rPr>
          <w:lang w:val="en-AU"/>
        </w:rPr>
        <w:t xml:space="preserve">Sporting clubs including football and netball. </w:t>
      </w:r>
    </w:p>
    <w:p w14:paraId="7E0CA385" w14:textId="77777777" w:rsidR="00E40FBC" w:rsidRPr="00E40FBC" w:rsidRDefault="00E40FBC" w:rsidP="00E40FBC">
      <w:pPr>
        <w:rPr>
          <w:b/>
          <w:bCs/>
          <w:lang w:val="en-AU"/>
        </w:rPr>
      </w:pPr>
      <w:r w:rsidRPr="00E40FBC">
        <w:rPr>
          <w:b/>
          <w:bCs/>
          <w:lang w:val="en-AU"/>
        </w:rPr>
        <w:t>Natural Environment</w:t>
      </w:r>
    </w:p>
    <w:p w14:paraId="45EA17BB" w14:textId="77777777" w:rsidR="00E40FBC" w:rsidRPr="00E40FBC" w:rsidRDefault="00E40FBC" w:rsidP="00E40FBC">
      <w:pPr>
        <w:numPr>
          <w:ilvl w:val="0"/>
          <w:numId w:val="16"/>
        </w:numPr>
        <w:rPr>
          <w:lang w:val="en-AU"/>
        </w:rPr>
      </w:pPr>
      <w:r w:rsidRPr="00E40FBC">
        <w:rPr>
          <w:lang w:val="en-AU"/>
        </w:rPr>
        <w:t xml:space="preserve">Wildlife and biodiversity; </w:t>
      </w:r>
    </w:p>
    <w:p w14:paraId="409D48DC" w14:textId="77777777" w:rsidR="00E40FBC" w:rsidRPr="00E40FBC" w:rsidRDefault="00E40FBC" w:rsidP="00E40FBC">
      <w:pPr>
        <w:numPr>
          <w:ilvl w:val="0"/>
          <w:numId w:val="16"/>
        </w:numPr>
        <w:rPr>
          <w:lang w:val="en-AU"/>
        </w:rPr>
      </w:pPr>
      <w:r w:rsidRPr="00E40FBC">
        <w:rPr>
          <w:lang w:val="en-AU"/>
        </w:rPr>
        <w:t xml:space="preserve">Platypus habitat; </w:t>
      </w:r>
    </w:p>
    <w:p w14:paraId="6D00F749" w14:textId="77777777" w:rsidR="00E40FBC" w:rsidRPr="00E40FBC" w:rsidRDefault="00E40FBC" w:rsidP="00E40FBC">
      <w:pPr>
        <w:numPr>
          <w:ilvl w:val="0"/>
          <w:numId w:val="16"/>
        </w:numPr>
        <w:rPr>
          <w:lang w:val="en-AU"/>
        </w:rPr>
      </w:pPr>
      <w:r w:rsidRPr="00E40FBC">
        <w:rPr>
          <w:lang w:val="en-AU"/>
        </w:rPr>
        <w:t xml:space="preserve">Birdlife and creek systems. </w:t>
      </w:r>
    </w:p>
    <w:p w14:paraId="591BA3C7" w14:textId="77777777" w:rsidR="00E40FBC" w:rsidRPr="00E40FBC" w:rsidRDefault="00E40FBC" w:rsidP="00E40FBC">
      <w:pPr>
        <w:rPr>
          <w:b/>
          <w:bCs/>
          <w:lang w:val="en-AU"/>
        </w:rPr>
      </w:pPr>
      <w:r w:rsidRPr="00E40FBC">
        <w:rPr>
          <w:b/>
          <w:bCs/>
          <w:lang w:val="en-AU"/>
        </w:rPr>
        <w:t>Location Advantages</w:t>
      </w:r>
    </w:p>
    <w:p w14:paraId="1466F7AA" w14:textId="77777777" w:rsidR="00E40FBC" w:rsidRPr="00E40FBC" w:rsidRDefault="00E40FBC" w:rsidP="00E40FBC">
      <w:pPr>
        <w:numPr>
          <w:ilvl w:val="0"/>
          <w:numId w:val="17"/>
        </w:numPr>
        <w:rPr>
          <w:lang w:val="en-AU"/>
        </w:rPr>
      </w:pPr>
      <w:r w:rsidRPr="00E40FBC">
        <w:rPr>
          <w:lang w:val="en-AU"/>
        </w:rPr>
        <w:t xml:space="preserve">Proximity to Benalla and regional services while maintaining a rural lifestyle. </w:t>
      </w:r>
    </w:p>
    <w:p w14:paraId="7808529C" w14:textId="640895FD" w:rsidR="00E40FBC" w:rsidRPr="00E40FBC" w:rsidRDefault="00E40FBC" w:rsidP="00E40FBC">
      <w:pPr>
        <w:rPr>
          <w:b/>
          <w:bCs/>
          <w:lang w:val="en-AU"/>
        </w:rPr>
      </w:pPr>
      <w:r w:rsidRPr="00E40FBC">
        <w:rPr>
          <w:b/>
          <w:bCs/>
          <w:lang w:val="en-AU"/>
        </w:rPr>
        <w:lastRenderedPageBreak/>
        <w:t>4. Community Suggestions and Recommended Actions</w:t>
      </w:r>
    </w:p>
    <w:p w14:paraId="725612D2" w14:textId="77777777" w:rsidR="00E40FBC" w:rsidRPr="00E40FBC" w:rsidRDefault="00E40FBC" w:rsidP="00E40FBC">
      <w:pPr>
        <w:rPr>
          <w:lang w:val="en-AU"/>
        </w:rPr>
      </w:pPr>
      <w:r w:rsidRPr="00E40FBC">
        <w:rPr>
          <w:lang w:val="en-AU"/>
        </w:rPr>
        <w:t>Community members proposed a range of actions aimed at improving understanding of the project and protecting community interests.</w:t>
      </w:r>
    </w:p>
    <w:p w14:paraId="6B1CEEB5" w14:textId="77777777" w:rsidR="00E40FBC" w:rsidRPr="00E40FBC" w:rsidRDefault="00E40FBC" w:rsidP="00E40FBC">
      <w:pPr>
        <w:rPr>
          <w:b/>
          <w:bCs/>
          <w:lang w:val="en-AU"/>
        </w:rPr>
      </w:pPr>
      <w:r w:rsidRPr="00E40FBC">
        <w:rPr>
          <w:b/>
          <w:bCs/>
          <w:lang w:val="en-AU"/>
        </w:rPr>
        <w:t>4.1 Independent Research and Expert Advice</w:t>
      </w:r>
    </w:p>
    <w:p w14:paraId="4FFE8FA9" w14:textId="77777777" w:rsidR="00E40FBC" w:rsidRPr="00E40FBC" w:rsidRDefault="00E40FBC" w:rsidP="00E40FBC">
      <w:pPr>
        <w:rPr>
          <w:lang w:val="en-AU"/>
        </w:rPr>
      </w:pPr>
      <w:r w:rsidRPr="00E40FBC">
        <w:rPr>
          <w:lang w:val="en-AU"/>
        </w:rPr>
        <w:t>Residents requested:</w:t>
      </w:r>
    </w:p>
    <w:p w14:paraId="73DA349C" w14:textId="77777777" w:rsidR="00E40FBC" w:rsidRPr="00E40FBC" w:rsidRDefault="00E40FBC" w:rsidP="00E40FBC">
      <w:pPr>
        <w:numPr>
          <w:ilvl w:val="0"/>
          <w:numId w:val="18"/>
        </w:numPr>
        <w:rPr>
          <w:lang w:val="en-AU"/>
        </w:rPr>
      </w:pPr>
      <w:r w:rsidRPr="00E40FBC">
        <w:rPr>
          <w:lang w:val="en-AU"/>
        </w:rPr>
        <w:t xml:space="preserve">Independent technical research; </w:t>
      </w:r>
    </w:p>
    <w:p w14:paraId="15214C4C" w14:textId="77777777" w:rsidR="00E40FBC" w:rsidRPr="00E40FBC" w:rsidRDefault="00E40FBC" w:rsidP="00E40FBC">
      <w:pPr>
        <w:numPr>
          <w:ilvl w:val="0"/>
          <w:numId w:val="18"/>
        </w:numPr>
        <w:rPr>
          <w:lang w:val="en-AU"/>
        </w:rPr>
      </w:pPr>
      <w:r w:rsidRPr="00E40FBC">
        <w:rPr>
          <w:lang w:val="en-AU"/>
        </w:rPr>
        <w:t xml:space="preserve">Funding support for independent studies; </w:t>
      </w:r>
    </w:p>
    <w:p w14:paraId="3978AA65" w14:textId="77777777" w:rsidR="00E40FBC" w:rsidRPr="00E40FBC" w:rsidRDefault="00E40FBC" w:rsidP="00E40FBC">
      <w:pPr>
        <w:numPr>
          <w:ilvl w:val="0"/>
          <w:numId w:val="18"/>
        </w:numPr>
        <w:rPr>
          <w:lang w:val="en-AU"/>
        </w:rPr>
      </w:pPr>
      <w:r w:rsidRPr="00E40FBC">
        <w:rPr>
          <w:lang w:val="en-AU"/>
        </w:rPr>
        <w:t xml:space="preserve">Access to accurate data regarding battery fire incidents and risks; </w:t>
      </w:r>
    </w:p>
    <w:p w14:paraId="652DB3AA" w14:textId="77777777" w:rsidR="00E40FBC" w:rsidRPr="00E40FBC" w:rsidRDefault="00E40FBC" w:rsidP="00E40FBC">
      <w:pPr>
        <w:numPr>
          <w:ilvl w:val="0"/>
          <w:numId w:val="18"/>
        </w:numPr>
        <w:rPr>
          <w:lang w:val="en-AU"/>
        </w:rPr>
      </w:pPr>
      <w:r w:rsidRPr="00E40FBC">
        <w:rPr>
          <w:lang w:val="en-AU"/>
        </w:rPr>
        <w:t xml:space="preserve">Legal and environmental expertise. </w:t>
      </w:r>
    </w:p>
    <w:p w14:paraId="25526BD5" w14:textId="77777777" w:rsidR="00E40FBC" w:rsidRPr="00E40FBC" w:rsidRDefault="00E40FBC" w:rsidP="00E40FBC">
      <w:pPr>
        <w:rPr>
          <w:lang w:val="en-AU"/>
        </w:rPr>
      </w:pPr>
      <w:r w:rsidRPr="00E40FBC">
        <w:rPr>
          <w:lang w:val="en-AU"/>
        </w:rPr>
        <w:pict w14:anchorId="6BDE3515">
          <v:rect id="_x0000_i1151" style="width:0;height:1.5pt" o:hralign="center" o:hrstd="t" o:hr="t" fillcolor="#a0a0a0" stroked="f"/>
        </w:pict>
      </w:r>
    </w:p>
    <w:p w14:paraId="65FF9382" w14:textId="77777777" w:rsidR="00E40FBC" w:rsidRPr="00E40FBC" w:rsidRDefault="00E40FBC" w:rsidP="00E40FBC">
      <w:pPr>
        <w:rPr>
          <w:b/>
          <w:bCs/>
          <w:lang w:val="en-AU"/>
        </w:rPr>
      </w:pPr>
      <w:r w:rsidRPr="00E40FBC">
        <w:rPr>
          <w:b/>
          <w:bCs/>
          <w:lang w:val="en-AU"/>
        </w:rPr>
        <w:t>4.2 Emergency Management and Fire Response</w:t>
      </w:r>
    </w:p>
    <w:p w14:paraId="18CAC6DC" w14:textId="77777777" w:rsidR="00E40FBC" w:rsidRPr="00E40FBC" w:rsidRDefault="00E40FBC" w:rsidP="00E40FBC">
      <w:pPr>
        <w:rPr>
          <w:lang w:val="en-AU"/>
        </w:rPr>
      </w:pPr>
      <w:r w:rsidRPr="00E40FBC">
        <w:rPr>
          <w:lang w:val="en-AU"/>
        </w:rPr>
        <w:t>Suggestions included:</w:t>
      </w:r>
    </w:p>
    <w:p w14:paraId="363B973A" w14:textId="77777777" w:rsidR="00E40FBC" w:rsidRPr="00E40FBC" w:rsidRDefault="00E40FBC" w:rsidP="00E40FBC">
      <w:pPr>
        <w:numPr>
          <w:ilvl w:val="0"/>
          <w:numId w:val="19"/>
        </w:numPr>
        <w:rPr>
          <w:lang w:val="en-AU"/>
        </w:rPr>
      </w:pPr>
      <w:r w:rsidRPr="00E40FBC">
        <w:rPr>
          <w:lang w:val="en-AU"/>
        </w:rPr>
        <w:t xml:space="preserve">Dedicated specialist firefighting capability funded by the project proponent; </w:t>
      </w:r>
    </w:p>
    <w:p w14:paraId="2725537B" w14:textId="77777777" w:rsidR="00E40FBC" w:rsidRPr="00E40FBC" w:rsidRDefault="00E40FBC" w:rsidP="00E40FBC">
      <w:pPr>
        <w:numPr>
          <w:ilvl w:val="0"/>
          <w:numId w:val="19"/>
        </w:numPr>
        <w:rPr>
          <w:lang w:val="en-AU"/>
        </w:rPr>
      </w:pPr>
      <w:r w:rsidRPr="00E40FBC">
        <w:rPr>
          <w:lang w:val="en-AU"/>
        </w:rPr>
        <w:t xml:space="preserve">Consideration of 24/7 emergency response resources; </w:t>
      </w:r>
    </w:p>
    <w:p w14:paraId="5E004D21" w14:textId="77777777" w:rsidR="00E40FBC" w:rsidRPr="00E40FBC" w:rsidRDefault="00E40FBC" w:rsidP="00E40FBC">
      <w:pPr>
        <w:numPr>
          <w:ilvl w:val="0"/>
          <w:numId w:val="19"/>
        </w:numPr>
        <w:rPr>
          <w:lang w:val="en-AU"/>
        </w:rPr>
      </w:pPr>
      <w:r w:rsidRPr="00E40FBC">
        <w:rPr>
          <w:lang w:val="en-AU"/>
        </w:rPr>
        <w:t xml:space="preserve">Detailed emergency management planning and public communication. </w:t>
      </w:r>
    </w:p>
    <w:p w14:paraId="4C9BD4B6" w14:textId="77777777" w:rsidR="00E40FBC" w:rsidRPr="00E40FBC" w:rsidRDefault="00E40FBC" w:rsidP="00E40FBC">
      <w:pPr>
        <w:rPr>
          <w:lang w:val="en-AU"/>
        </w:rPr>
      </w:pPr>
      <w:r w:rsidRPr="00E40FBC">
        <w:rPr>
          <w:lang w:val="en-AU"/>
        </w:rPr>
        <w:pict w14:anchorId="46A760D6">
          <v:rect id="_x0000_i1152" style="width:0;height:1.5pt" o:hralign="center" o:hrstd="t" o:hr="t" fillcolor="#a0a0a0" stroked="f"/>
        </w:pict>
      </w:r>
    </w:p>
    <w:p w14:paraId="113C2F46" w14:textId="77777777" w:rsidR="00E40FBC" w:rsidRPr="00E40FBC" w:rsidRDefault="00E40FBC" w:rsidP="00E40FBC">
      <w:pPr>
        <w:rPr>
          <w:b/>
          <w:bCs/>
          <w:lang w:val="en-AU"/>
        </w:rPr>
      </w:pPr>
      <w:r w:rsidRPr="00E40FBC">
        <w:rPr>
          <w:b/>
          <w:bCs/>
          <w:lang w:val="en-AU"/>
        </w:rPr>
        <w:t>4.3 Environmental and Waterway Assessment</w:t>
      </w:r>
    </w:p>
    <w:p w14:paraId="4CEE4C26" w14:textId="77777777" w:rsidR="00E40FBC" w:rsidRPr="00E40FBC" w:rsidRDefault="00E40FBC" w:rsidP="00E40FBC">
      <w:pPr>
        <w:rPr>
          <w:lang w:val="en-AU"/>
        </w:rPr>
      </w:pPr>
      <w:r w:rsidRPr="00E40FBC">
        <w:rPr>
          <w:lang w:val="en-AU"/>
        </w:rPr>
        <w:t>Residents requested:</w:t>
      </w:r>
    </w:p>
    <w:p w14:paraId="6CEC1EBA" w14:textId="77777777" w:rsidR="00E40FBC" w:rsidRPr="00E40FBC" w:rsidRDefault="00E40FBC" w:rsidP="00E40FBC">
      <w:pPr>
        <w:numPr>
          <w:ilvl w:val="0"/>
          <w:numId w:val="20"/>
        </w:numPr>
        <w:rPr>
          <w:lang w:val="en-AU"/>
        </w:rPr>
      </w:pPr>
      <w:r w:rsidRPr="00E40FBC">
        <w:rPr>
          <w:lang w:val="en-AU"/>
        </w:rPr>
        <w:t xml:space="preserve">Investigation of potential impacts on waterways and groundwater; </w:t>
      </w:r>
    </w:p>
    <w:p w14:paraId="3963A601" w14:textId="77777777" w:rsidR="00E40FBC" w:rsidRPr="00E40FBC" w:rsidRDefault="00E40FBC" w:rsidP="00E40FBC">
      <w:pPr>
        <w:numPr>
          <w:ilvl w:val="0"/>
          <w:numId w:val="20"/>
        </w:numPr>
        <w:rPr>
          <w:lang w:val="en-AU"/>
        </w:rPr>
      </w:pPr>
      <w:r w:rsidRPr="00E40FBC">
        <w:rPr>
          <w:lang w:val="en-AU"/>
        </w:rPr>
        <w:t xml:space="preserve">Consultation with Goulburn-Murray Water; </w:t>
      </w:r>
    </w:p>
    <w:p w14:paraId="3EE44583" w14:textId="77777777" w:rsidR="00E40FBC" w:rsidRPr="00E40FBC" w:rsidRDefault="00E40FBC" w:rsidP="00E40FBC">
      <w:pPr>
        <w:numPr>
          <w:ilvl w:val="0"/>
          <w:numId w:val="20"/>
        </w:numPr>
        <w:rPr>
          <w:lang w:val="en-AU"/>
        </w:rPr>
      </w:pPr>
      <w:r w:rsidRPr="00E40FBC">
        <w:rPr>
          <w:lang w:val="en-AU"/>
        </w:rPr>
        <w:t xml:space="preserve">Environmental monitoring and containment planning. </w:t>
      </w:r>
    </w:p>
    <w:p w14:paraId="564B8190" w14:textId="77777777" w:rsidR="00E40FBC" w:rsidRPr="00E40FBC" w:rsidRDefault="00E40FBC" w:rsidP="00E40FBC">
      <w:pPr>
        <w:rPr>
          <w:lang w:val="en-AU"/>
        </w:rPr>
      </w:pPr>
      <w:r w:rsidRPr="00E40FBC">
        <w:rPr>
          <w:lang w:val="en-AU"/>
        </w:rPr>
        <w:pict w14:anchorId="1E3AD579">
          <v:rect id="_x0000_i1153" style="width:0;height:1.5pt" o:hralign="center" o:hrstd="t" o:hr="t" fillcolor="#a0a0a0" stroked="f"/>
        </w:pict>
      </w:r>
    </w:p>
    <w:p w14:paraId="29B65C63" w14:textId="77777777" w:rsidR="00E40FBC" w:rsidRPr="00E40FBC" w:rsidRDefault="00E40FBC" w:rsidP="00E40FBC">
      <w:pPr>
        <w:rPr>
          <w:b/>
          <w:bCs/>
          <w:lang w:val="en-AU"/>
        </w:rPr>
      </w:pPr>
      <w:r w:rsidRPr="00E40FBC">
        <w:rPr>
          <w:b/>
          <w:bCs/>
          <w:lang w:val="en-AU"/>
        </w:rPr>
        <w:t>4.4 Community Consultation and Transparency</w:t>
      </w:r>
    </w:p>
    <w:p w14:paraId="54030B18" w14:textId="77777777" w:rsidR="00E40FBC" w:rsidRPr="00E40FBC" w:rsidRDefault="00E40FBC" w:rsidP="00E40FBC">
      <w:pPr>
        <w:rPr>
          <w:lang w:val="en-AU"/>
        </w:rPr>
      </w:pPr>
      <w:r w:rsidRPr="00E40FBC">
        <w:rPr>
          <w:lang w:val="en-AU"/>
        </w:rPr>
        <w:t>Attendees expressed a strong desire for:</w:t>
      </w:r>
    </w:p>
    <w:p w14:paraId="13CD7C5A" w14:textId="77777777" w:rsidR="00E40FBC" w:rsidRPr="00E40FBC" w:rsidRDefault="00E40FBC" w:rsidP="00E40FBC">
      <w:pPr>
        <w:numPr>
          <w:ilvl w:val="0"/>
          <w:numId w:val="21"/>
        </w:numPr>
        <w:rPr>
          <w:lang w:val="en-AU"/>
        </w:rPr>
      </w:pPr>
      <w:r w:rsidRPr="00E40FBC">
        <w:rPr>
          <w:lang w:val="en-AU"/>
        </w:rPr>
        <w:t xml:space="preserve">Improved consultation processes; </w:t>
      </w:r>
    </w:p>
    <w:p w14:paraId="4D2839FF" w14:textId="77777777" w:rsidR="00E40FBC" w:rsidRPr="00E40FBC" w:rsidRDefault="00E40FBC" w:rsidP="00E40FBC">
      <w:pPr>
        <w:numPr>
          <w:ilvl w:val="0"/>
          <w:numId w:val="21"/>
        </w:numPr>
        <w:rPr>
          <w:lang w:val="en-AU"/>
        </w:rPr>
      </w:pPr>
      <w:r w:rsidRPr="00E40FBC">
        <w:rPr>
          <w:lang w:val="en-AU"/>
        </w:rPr>
        <w:t xml:space="preserve">Greater transparency regarding project risks; </w:t>
      </w:r>
    </w:p>
    <w:p w14:paraId="1B45D969" w14:textId="77777777" w:rsidR="00E40FBC" w:rsidRPr="00E40FBC" w:rsidRDefault="00E40FBC" w:rsidP="00E40FBC">
      <w:pPr>
        <w:numPr>
          <w:ilvl w:val="0"/>
          <w:numId w:val="21"/>
        </w:numPr>
        <w:rPr>
          <w:lang w:val="en-AU"/>
        </w:rPr>
      </w:pPr>
      <w:r w:rsidRPr="00E40FBC">
        <w:rPr>
          <w:lang w:val="en-AU"/>
        </w:rPr>
        <w:lastRenderedPageBreak/>
        <w:t xml:space="preserve">Opportunities for meaningful community input into project design and scope; </w:t>
      </w:r>
    </w:p>
    <w:p w14:paraId="61B24897" w14:textId="77777777" w:rsidR="00E40FBC" w:rsidRPr="00E40FBC" w:rsidRDefault="00E40FBC" w:rsidP="00E40FBC">
      <w:pPr>
        <w:numPr>
          <w:ilvl w:val="0"/>
          <w:numId w:val="21"/>
        </w:numPr>
        <w:rPr>
          <w:lang w:val="en-AU"/>
        </w:rPr>
      </w:pPr>
      <w:r w:rsidRPr="00E40FBC">
        <w:rPr>
          <w:lang w:val="en-AU"/>
        </w:rPr>
        <w:t xml:space="preserve">Clear communication regarding approvals and planning processes. </w:t>
      </w:r>
    </w:p>
    <w:p w14:paraId="0F97B295" w14:textId="77777777" w:rsidR="00E40FBC" w:rsidRPr="00E40FBC" w:rsidRDefault="00E40FBC" w:rsidP="00E40FBC">
      <w:pPr>
        <w:rPr>
          <w:lang w:val="en-AU"/>
        </w:rPr>
      </w:pPr>
      <w:r w:rsidRPr="00E40FBC">
        <w:rPr>
          <w:lang w:val="en-AU"/>
        </w:rPr>
        <w:pict w14:anchorId="521C53BB">
          <v:rect id="_x0000_i1154" style="width:0;height:1.5pt" o:hralign="center" o:hrstd="t" o:hr="t" fillcolor="#a0a0a0" stroked="f"/>
        </w:pict>
      </w:r>
    </w:p>
    <w:p w14:paraId="49AABCEB" w14:textId="77777777" w:rsidR="00E40FBC" w:rsidRPr="00E40FBC" w:rsidRDefault="00E40FBC" w:rsidP="00E40FBC">
      <w:pPr>
        <w:rPr>
          <w:b/>
          <w:bCs/>
          <w:lang w:val="en-AU"/>
        </w:rPr>
      </w:pPr>
      <w:r w:rsidRPr="00E40FBC">
        <w:rPr>
          <w:b/>
          <w:bCs/>
          <w:lang w:val="en-AU"/>
        </w:rPr>
        <w:t>4.5 Engagement with Other Communities and Stakeholders</w:t>
      </w:r>
    </w:p>
    <w:p w14:paraId="361E6574" w14:textId="77777777" w:rsidR="00E40FBC" w:rsidRPr="00E40FBC" w:rsidRDefault="00E40FBC" w:rsidP="00E40FBC">
      <w:pPr>
        <w:rPr>
          <w:lang w:val="en-AU"/>
        </w:rPr>
      </w:pPr>
      <w:r w:rsidRPr="00E40FBC">
        <w:rPr>
          <w:lang w:val="en-AU"/>
        </w:rPr>
        <w:t>Suggestions included:</w:t>
      </w:r>
    </w:p>
    <w:p w14:paraId="4726E410" w14:textId="77777777" w:rsidR="00E40FBC" w:rsidRPr="00E40FBC" w:rsidRDefault="00E40FBC" w:rsidP="00E40FBC">
      <w:pPr>
        <w:numPr>
          <w:ilvl w:val="0"/>
          <w:numId w:val="22"/>
        </w:numPr>
        <w:rPr>
          <w:lang w:val="en-AU"/>
        </w:rPr>
      </w:pPr>
      <w:r w:rsidRPr="00E40FBC">
        <w:rPr>
          <w:lang w:val="en-AU"/>
        </w:rPr>
        <w:t xml:space="preserve">Consulting with communities already located near battery facilities; </w:t>
      </w:r>
    </w:p>
    <w:p w14:paraId="3A081A3F" w14:textId="77777777" w:rsidR="00E40FBC" w:rsidRPr="00E40FBC" w:rsidRDefault="00E40FBC" w:rsidP="00E40FBC">
      <w:pPr>
        <w:numPr>
          <w:ilvl w:val="0"/>
          <w:numId w:val="22"/>
        </w:numPr>
        <w:rPr>
          <w:lang w:val="en-AU"/>
        </w:rPr>
      </w:pPr>
      <w:r w:rsidRPr="00E40FBC">
        <w:rPr>
          <w:lang w:val="en-AU"/>
        </w:rPr>
        <w:t xml:space="preserve">Seeking input from Yorta Yorta Nation Aboriginal Corporation; </w:t>
      </w:r>
    </w:p>
    <w:p w14:paraId="63E3B3F5" w14:textId="059B70D8" w:rsidR="00E40FBC" w:rsidRPr="00E40FBC" w:rsidRDefault="00E40FBC" w:rsidP="00E40FBC">
      <w:pPr>
        <w:numPr>
          <w:ilvl w:val="0"/>
          <w:numId w:val="22"/>
        </w:numPr>
        <w:rPr>
          <w:lang w:val="en-AU"/>
        </w:rPr>
      </w:pPr>
      <w:r w:rsidRPr="00E40FBC">
        <w:rPr>
          <w:lang w:val="en-AU"/>
        </w:rPr>
        <w:t>Collaborating with neighbouring communities and groups, including Dookie</w:t>
      </w:r>
      <w:r w:rsidR="00837C41">
        <w:rPr>
          <w:lang w:val="en-AU"/>
        </w:rPr>
        <w:t>, Glenrowan</w:t>
      </w:r>
      <w:r w:rsidRPr="00E40FBC">
        <w:rPr>
          <w:lang w:val="en-AU"/>
        </w:rPr>
        <w:t xml:space="preserve"> and Winton. </w:t>
      </w:r>
    </w:p>
    <w:p w14:paraId="317BAC60" w14:textId="77777777" w:rsidR="00E40FBC" w:rsidRPr="00E40FBC" w:rsidRDefault="00E40FBC" w:rsidP="00E40FBC">
      <w:pPr>
        <w:rPr>
          <w:lang w:val="en-AU"/>
        </w:rPr>
      </w:pPr>
      <w:r w:rsidRPr="00E40FBC">
        <w:rPr>
          <w:lang w:val="en-AU"/>
        </w:rPr>
        <w:pict w14:anchorId="23C4FF6F">
          <v:rect id="_x0000_i1155" style="width:0;height:1.5pt" o:hralign="center" o:hrstd="t" o:hr="t" fillcolor="#a0a0a0" stroked="f"/>
        </w:pict>
      </w:r>
    </w:p>
    <w:p w14:paraId="7090A7B4" w14:textId="77777777" w:rsidR="00E40FBC" w:rsidRPr="00E40FBC" w:rsidRDefault="00E40FBC" w:rsidP="00E40FBC">
      <w:pPr>
        <w:rPr>
          <w:b/>
          <w:bCs/>
          <w:lang w:val="en-AU"/>
        </w:rPr>
      </w:pPr>
      <w:r w:rsidRPr="00E40FBC">
        <w:rPr>
          <w:b/>
          <w:bCs/>
          <w:lang w:val="en-AU"/>
        </w:rPr>
        <w:t>4.6 Political and Community Advocacy</w:t>
      </w:r>
    </w:p>
    <w:p w14:paraId="787E9382" w14:textId="77777777" w:rsidR="00E40FBC" w:rsidRPr="00E40FBC" w:rsidRDefault="00E40FBC" w:rsidP="00E40FBC">
      <w:pPr>
        <w:rPr>
          <w:lang w:val="en-AU"/>
        </w:rPr>
      </w:pPr>
      <w:r w:rsidRPr="00E40FBC">
        <w:rPr>
          <w:lang w:val="en-AU"/>
        </w:rPr>
        <w:t>Community members proposed:</w:t>
      </w:r>
    </w:p>
    <w:p w14:paraId="2AEDCA74" w14:textId="77777777" w:rsidR="00E40FBC" w:rsidRPr="00E40FBC" w:rsidRDefault="00E40FBC" w:rsidP="00E40FBC">
      <w:pPr>
        <w:numPr>
          <w:ilvl w:val="0"/>
          <w:numId w:val="23"/>
        </w:numPr>
        <w:rPr>
          <w:lang w:val="en-AU"/>
        </w:rPr>
      </w:pPr>
      <w:r w:rsidRPr="00E40FBC">
        <w:rPr>
          <w:lang w:val="en-AU"/>
        </w:rPr>
        <w:t xml:space="preserve">Petitions; </w:t>
      </w:r>
    </w:p>
    <w:p w14:paraId="7F7C9117" w14:textId="77777777" w:rsidR="00E40FBC" w:rsidRPr="00E40FBC" w:rsidRDefault="00E40FBC" w:rsidP="00E40FBC">
      <w:pPr>
        <w:numPr>
          <w:ilvl w:val="0"/>
          <w:numId w:val="23"/>
        </w:numPr>
        <w:rPr>
          <w:lang w:val="en-AU"/>
        </w:rPr>
      </w:pPr>
      <w:r w:rsidRPr="00E40FBC">
        <w:rPr>
          <w:lang w:val="en-AU"/>
        </w:rPr>
        <w:t xml:space="preserve">Letters and submissions to local government and state agencies; </w:t>
      </w:r>
    </w:p>
    <w:p w14:paraId="68D70E19" w14:textId="77777777" w:rsidR="00E40FBC" w:rsidRPr="00E40FBC" w:rsidRDefault="00E40FBC" w:rsidP="00E40FBC">
      <w:pPr>
        <w:numPr>
          <w:ilvl w:val="0"/>
          <w:numId w:val="23"/>
        </w:numPr>
        <w:rPr>
          <w:lang w:val="en-AU"/>
        </w:rPr>
      </w:pPr>
      <w:r w:rsidRPr="00E40FBC">
        <w:rPr>
          <w:lang w:val="en-AU"/>
        </w:rPr>
        <w:t xml:space="preserve">Engagement with media outlets and social media; </w:t>
      </w:r>
    </w:p>
    <w:p w14:paraId="1D44C0E8" w14:textId="77777777" w:rsidR="00E40FBC" w:rsidRPr="00E40FBC" w:rsidRDefault="00E40FBC" w:rsidP="00E40FBC">
      <w:pPr>
        <w:numPr>
          <w:ilvl w:val="0"/>
          <w:numId w:val="23"/>
        </w:numPr>
        <w:rPr>
          <w:lang w:val="en-AU"/>
        </w:rPr>
      </w:pPr>
      <w:r w:rsidRPr="00E40FBC">
        <w:rPr>
          <w:lang w:val="en-AU"/>
        </w:rPr>
        <w:t xml:space="preserve">Lobbying elected representatives regarding Renewable Energy Zone (REZ) planning and policy. </w:t>
      </w:r>
    </w:p>
    <w:p w14:paraId="71A9465E" w14:textId="77777777" w:rsidR="00E40FBC" w:rsidRPr="00E40FBC" w:rsidRDefault="00E40FBC" w:rsidP="00E40FBC">
      <w:pPr>
        <w:rPr>
          <w:lang w:val="en-AU"/>
        </w:rPr>
      </w:pPr>
      <w:r w:rsidRPr="00E40FBC">
        <w:rPr>
          <w:lang w:val="en-AU"/>
        </w:rPr>
        <w:pict w14:anchorId="5787F846">
          <v:rect id="_x0000_i1156" style="width:0;height:1.5pt" o:hralign="center" o:hrstd="t" o:hr="t" fillcolor="#a0a0a0" stroked="f"/>
        </w:pict>
      </w:r>
    </w:p>
    <w:p w14:paraId="05FD65EF" w14:textId="77777777" w:rsidR="00E40FBC" w:rsidRPr="00E40FBC" w:rsidRDefault="00E40FBC" w:rsidP="00E40FBC">
      <w:pPr>
        <w:rPr>
          <w:b/>
          <w:bCs/>
          <w:lang w:val="en-AU"/>
        </w:rPr>
      </w:pPr>
      <w:r w:rsidRPr="00E40FBC">
        <w:rPr>
          <w:b/>
          <w:bCs/>
          <w:lang w:val="en-AU"/>
        </w:rPr>
        <w:t>4.7 Investigation of Alternative Sites</w:t>
      </w:r>
    </w:p>
    <w:p w14:paraId="653C36F2" w14:textId="77777777" w:rsidR="00E40FBC" w:rsidRPr="00E40FBC" w:rsidRDefault="00E40FBC" w:rsidP="00E40FBC">
      <w:pPr>
        <w:rPr>
          <w:lang w:val="en-AU"/>
        </w:rPr>
      </w:pPr>
      <w:r w:rsidRPr="00E40FBC">
        <w:rPr>
          <w:lang w:val="en-AU"/>
        </w:rPr>
        <w:t>Residents requested that alternative locations for the battery project be explored, particularly sites further from townships and sensitive agricultural land.</w:t>
      </w:r>
    </w:p>
    <w:p w14:paraId="5214D9CC" w14:textId="77777777" w:rsidR="00E40FBC" w:rsidRPr="00E40FBC" w:rsidRDefault="00E40FBC" w:rsidP="00E40FBC">
      <w:pPr>
        <w:rPr>
          <w:lang w:val="en-AU"/>
        </w:rPr>
      </w:pPr>
      <w:r w:rsidRPr="00E40FBC">
        <w:rPr>
          <w:lang w:val="en-AU"/>
        </w:rPr>
        <w:pict w14:anchorId="164C830D">
          <v:rect id="_x0000_i1157" style="width:0;height:1.5pt" o:hralign="center" o:hrstd="t" o:hr="t" fillcolor="#a0a0a0" stroked="f"/>
        </w:pict>
      </w:r>
    </w:p>
    <w:p w14:paraId="32015AD4" w14:textId="77777777" w:rsidR="00837C41" w:rsidRDefault="00837C41">
      <w:pPr>
        <w:rPr>
          <w:b/>
          <w:bCs/>
          <w:lang w:val="en-AU"/>
        </w:rPr>
      </w:pPr>
      <w:r>
        <w:rPr>
          <w:b/>
          <w:bCs/>
          <w:lang w:val="en-AU"/>
        </w:rPr>
        <w:br w:type="page"/>
      </w:r>
    </w:p>
    <w:p w14:paraId="04F458EE" w14:textId="112ACCD9" w:rsidR="00E40FBC" w:rsidRPr="00E40FBC" w:rsidRDefault="00E40FBC" w:rsidP="00E40FBC">
      <w:pPr>
        <w:rPr>
          <w:b/>
          <w:bCs/>
          <w:lang w:val="en-AU"/>
        </w:rPr>
      </w:pPr>
      <w:r w:rsidRPr="00E40FBC">
        <w:rPr>
          <w:b/>
          <w:bCs/>
          <w:lang w:val="en-AU"/>
        </w:rPr>
        <w:lastRenderedPageBreak/>
        <w:t>5. Conclusion</w:t>
      </w:r>
    </w:p>
    <w:p w14:paraId="2D045291" w14:textId="77777777" w:rsidR="00E40FBC" w:rsidRPr="00E40FBC" w:rsidRDefault="00E40FBC" w:rsidP="00E40FBC">
      <w:pPr>
        <w:rPr>
          <w:lang w:val="en-AU"/>
        </w:rPr>
      </w:pPr>
      <w:r w:rsidRPr="00E40FBC">
        <w:rPr>
          <w:lang w:val="en-AU"/>
        </w:rPr>
        <w:t>The feedback collected during the community meeting demonstrates substantial concern regarding the proposed Battery Energy Storage System near Goorambat.</w:t>
      </w:r>
    </w:p>
    <w:p w14:paraId="19E04FAF" w14:textId="77777777" w:rsidR="00E40FBC" w:rsidRPr="00E40FBC" w:rsidRDefault="00E40FBC" w:rsidP="00E40FBC">
      <w:pPr>
        <w:rPr>
          <w:lang w:val="en-AU"/>
        </w:rPr>
      </w:pPr>
      <w:r w:rsidRPr="00E40FBC">
        <w:rPr>
          <w:lang w:val="en-AU"/>
        </w:rPr>
        <w:t>The key themes emerging from the consultation include:</w:t>
      </w:r>
    </w:p>
    <w:p w14:paraId="4D5D993B" w14:textId="77777777" w:rsidR="00E40FBC" w:rsidRPr="00E40FBC" w:rsidRDefault="00E40FBC" w:rsidP="00E40FBC">
      <w:pPr>
        <w:numPr>
          <w:ilvl w:val="0"/>
          <w:numId w:val="24"/>
        </w:numPr>
        <w:rPr>
          <w:lang w:val="en-AU"/>
        </w:rPr>
      </w:pPr>
      <w:r w:rsidRPr="00E40FBC">
        <w:rPr>
          <w:lang w:val="en-AU"/>
        </w:rPr>
        <w:t xml:space="preserve">Safety and emergency response capability; </w:t>
      </w:r>
    </w:p>
    <w:p w14:paraId="1ACC502A" w14:textId="77777777" w:rsidR="00E40FBC" w:rsidRPr="00E40FBC" w:rsidRDefault="00E40FBC" w:rsidP="00E40FBC">
      <w:pPr>
        <w:numPr>
          <w:ilvl w:val="0"/>
          <w:numId w:val="24"/>
        </w:numPr>
        <w:rPr>
          <w:lang w:val="en-AU"/>
        </w:rPr>
      </w:pPr>
      <w:r w:rsidRPr="00E40FBC">
        <w:rPr>
          <w:lang w:val="en-AU"/>
        </w:rPr>
        <w:t xml:space="preserve">Health and environmental risks; </w:t>
      </w:r>
    </w:p>
    <w:p w14:paraId="2B2C2C08" w14:textId="77777777" w:rsidR="00E40FBC" w:rsidRPr="00E40FBC" w:rsidRDefault="00E40FBC" w:rsidP="00E40FBC">
      <w:pPr>
        <w:numPr>
          <w:ilvl w:val="0"/>
          <w:numId w:val="24"/>
        </w:numPr>
        <w:rPr>
          <w:lang w:val="en-AU"/>
        </w:rPr>
      </w:pPr>
      <w:r w:rsidRPr="00E40FBC">
        <w:rPr>
          <w:lang w:val="en-AU"/>
        </w:rPr>
        <w:t xml:space="preserve">Protection of agricultural productivity; </w:t>
      </w:r>
    </w:p>
    <w:p w14:paraId="58A20167" w14:textId="77777777" w:rsidR="00E40FBC" w:rsidRPr="00E40FBC" w:rsidRDefault="00E40FBC" w:rsidP="00E40FBC">
      <w:pPr>
        <w:numPr>
          <w:ilvl w:val="0"/>
          <w:numId w:val="24"/>
        </w:numPr>
        <w:rPr>
          <w:lang w:val="en-AU"/>
        </w:rPr>
      </w:pPr>
      <w:r w:rsidRPr="00E40FBC">
        <w:rPr>
          <w:lang w:val="en-AU"/>
        </w:rPr>
        <w:t xml:space="preserve">Preservation of community identity and rural amenity; </w:t>
      </w:r>
    </w:p>
    <w:p w14:paraId="5A1CA5BB" w14:textId="77777777" w:rsidR="00E40FBC" w:rsidRPr="00E40FBC" w:rsidRDefault="00E40FBC" w:rsidP="00E40FBC">
      <w:pPr>
        <w:numPr>
          <w:ilvl w:val="0"/>
          <w:numId w:val="24"/>
        </w:numPr>
        <w:rPr>
          <w:lang w:val="en-AU"/>
        </w:rPr>
      </w:pPr>
      <w:r w:rsidRPr="00E40FBC">
        <w:rPr>
          <w:lang w:val="en-AU"/>
        </w:rPr>
        <w:t xml:space="preserve">Concerns regarding consultation, transparency, and long-term accountability. </w:t>
      </w:r>
    </w:p>
    <w:p w14:paraId="180EE48E" w14:textId="77777777" w:rsidR="00E40FBC" w:rsidRPr="00E40FBC" w:rsidRDefault="00E40FBC" w:rsidP="00E40FBC">
      <w:pPr>
        <w:rPr>
          <w:lang w:val="en-AU"/>
        </w:rPr>
      </w:pPr>
      <w:r w:rsidRPr="00E40FBC">
        <w:rPr>
          <w:lang w:val="en-AU"/>
        </w:rPr>
        <w:t>The community has clearly articulated that Goorambat’s rural character, environmental assets, agricultural productivity, tourism appeal, and strong social fabric are highly valued and should be carefully considered in any future planning and decision-making processes.</w:t>
      </w:r>
    </w:p>
    <w:p w14:paraId="0E62EB76" w14:textId="77777777" w:rsidR="00E40FBC" w:rsidRPr="00E40FBC" w:rsidRDefault="00E40FBC" w:rsidP="00E40FBC">
      <w:pPr>
        <w:rPr>
          <w:lang w:val="en-AU"/>
        </w:rPr>
      </w:pPr>
      <w:r w:rsidRPr="00E40FBC">
        <w:rPr>
          <w:lang w:val="en-AU"/>
        </w:rPr>
        <w:t>Residents are seeking genuine engagement, independent assessment of risks, and meaningful opportunities to influence the planning and design of the project moving forward.</w:t>
      </w:r>
    </w:p>
    <w:p w14:paraId="03EFD979" w14:textId="77777777" w:rsidR="00E40FBC" w:rsidRPr="00E40FBC" w:rsidRDefault="00E40FBC" w:rsidP="00E40FBC">
      <w:pPr>
        <w:rPr>
          <w:vanish/>
          <w:lang w:val="en-AU"/>
        </w:rPr>
      </w:pPr>
      <w:r w:rsidRPr="00E40FBC">
        <w:rPr>
          <w:vanish/>
          <w:lang w:val="en-AU"/>
        </w:rPr>
        <w:t>Top of Form</w:t>
      </w:r>
    </w:p>
    <w:p w14:paraId="2376B500" w14:textId="77777777" w:rsidR="00E40FBC" w:rsidRPr="00E40FBC" w:rsidRDefault="00E40FBC" w:rsidP="00E40FBC">
      <w:pPr>
        <w:rPr>
          <w:lang w:val="en-AU"/>
        </w:rPr>
      </w:pPr>
    </w:p>
    <w:p w14:paraId="1C0A83C3" w14:textId="77777777" w:rsidR="00E40FBC" w:rsidRPr="00E40FBC" w:rsidRDefault="00E40FBC" w:rsidP="00E40FBC">
      <w:pPr>
        <w:rPr>
          <w:vanish/>
          <w:lang w:val="en-AU"/>
        </w:rPr>
      </w:pPr>
      <w:r w:rsidRPr="00E40FBC">
        <w:rPr>
          <w:vanish/>
          <w:lang w:val="en-AU"/>
        </w:rPr>
        <w:t>Bottom of Form</w:t>
      </w:r>
    </w:p>
    <w:p w14:paraId="607AA7F9" w14:textId="77777777" w:rsidR="00270220" w:rsidRDefault="00270220"/>
    <w:sectPr w:rsidR="002702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1D0"/>
    <w:multiLevelType w:val="multilevel"/>
    <w:tmpl w:val="CB62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04C06"/>
    <w:multiLevelType w:val="multilevel"/>
    <w:tmpl w:val="A036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E76B9"/>
    <w:multiLevelType w:val="multilevel"/>
    <w:tmpl w:val="E30C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30AE3"/>
    <w:multiLevelType w:val="multilevel"/>
    <w:tmpl w:val="8E64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838D1"/>
    <w:multiLevelType w:val="multilevel"/>
    <w:tmpl w:val="D524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E0967"/>
    <w:multiLevelType w:val="multilevel"/>
    <w:tmpl w:val="EC2E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B4F75"/>
    <w:multiLevelType w:val="multilevel"/>
    <w:tmpl w:val="28EA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D37FA"/>
    <w:multiLevelType w:val="multilevel"/>
    <w:tmpl w:val="5BE2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A6A54"/>
    <w:multiLevelType w:val="multilevel"/>
    <w:tmpl w:val="E2CC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1082E"/>
    <w:multiLevelType w:val="multilevel"/>
    <w:tmpl w:val="DDF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612305"/>
    <w:multiLevelType w:val="multilevel"/>
    <w:tmpl w:val="4940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334675"/>
    <w:multiLevelType w:val="multilevel"/>
    <w:tmpl w:val="6EF0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3A39EA"/>
    <w:multiLevelType w:val="multilevel"/>
    <w:tmpl w:val="1C54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FD67E7"/>
    <w:multiLevelType w:val="multilevel"/>
    <w:tmpl w:val="A0EE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280188"/>
    <w:multiLevelType w:val="multilevel"/>
    <w:tmpl w:val="B3FC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530D8"/>
    <w:multiLevelType w:val="multilevel"/>
    <w:tmpl w:val="2A02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3230"/>
    <w:multiLevelType w:val="multilevel"/>
    <w:tmpl w:val="2A2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4665F7"/>
    <w:multiLevelType w:val="multilevel"/>
    <w:tmpl w:val="1BF4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E82A8E"/>
    <w:multiLevelType w:val="multilevel"/>
    <w:tmpl w:val="6E32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3E74A4"/>
    <w:multiLevelType w:val="multilevel"/>
    <w:tmpl w:val="0C7C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AB2F28"/>
    <w:multiLevelType w:val="multilevel"/>
    <w:tmpl w:val="8E92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F95BB7"/>
    <w:multiLevelType w:val="multilevel"/>
    <w:tmpl w:val="7964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CA06E7"/>
    <w:multiLevelType w:val="multilevel"/>
    <w:tmpl w:val="1E40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07E8E"/>
    <w:multiLevelType w:val="multilevel"/>
    <w:tmpl w:val="DB0A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904377">
    <w:abstractNumId w:val="17"/>
  </w:num>
  <w:num w:numId="2" w16cid:durableId="657882642">
    <w:abstractNumId w:val="14"/>
  </w:num>
  <w:num w:numId="3" w16cid:durableId="1356033378">
    <w:abstractNumId w:val="13"/>
  </w:num>
  <w:num w:numId="4" w16cid:durableId="1844855279">
    <w:abstractNumId w:val="5"/>
  </w:num>
  <w:num w:numId="5" w16cid:durableId="1665552816">
    <w:abstractNumId w:val="10"/>
  </w:num>
  <w:num w:numId="6" w16cid:durableId="2041542320">
    <w:abstractNumId w:val="8"/>
  </w:num>
  <w:num w:numId="7" w16cid:durableId="1156605357">
    <w:abstractNumId w:val="3"/>
  </w:num>
  <w:num w:numId="8" w16cid:durableId="268851557">
    <w:abstractNumId w:val="20"/>
  </w:num>
  <w:num w:numId="9" w16cid:durableId="209195492">
    <w:abstractNumId w:val="11"/>
  </w:num>
  <w:num w:numId="10" w16cid:durableId="628440771">
    <w:abstractNumId w:val="0"/>
  </w:num>
  <w:num w:numId="11" w16cid:durableId="661935516">
    <w:abstractNumId w:val="21"/>
  </w:num>
  <w:num w:numId="12" w16cid:durableId="270283567">
    <w:abstractNumId w:val="22"/>
  </w:num>
  <w:num w:numId="13" w16cid:durableId="923881910">
    <w:abstractNumId w:val="16"/>
  </w:num>
  <w:num w:numId="14" w16cid:durableId="476846035">
    <w:abstractNumId w:val="2"/>
  </w:num>
  <w:num w:numId="15" w16cid:durableId="970284101">
    <w:abstractNumId w:val="9"/>
  </w:num>
  <w:num w:numId="16" w16cid:durableId="141972945">
    <w:abstractNumId w:val="6"/>
  </w:num>
  <w:num w:numId="17" w16cid:durableId="1834106767">
    <w:abstractNumId w:val="19"/>
  </w:num>
  <w:num w:numId="18" w16cid:durableId="1335260613">
    <w:abstractNumId w:val="23"/>
  </w:num>
  <w:num w:numId="19" w16cid:durableId="168371363">
    <w:abstractNumId w:val="15"/>
  </w:num>
  <w:num w:numId="20" w16cid:durableId="1889149520">
    <w:abstractNumId w:val="12"/>
  </w:num>
  <w:num w:numId="21" w16cid:durableId="49808186">
    <w:abstractNumId w:val="4"/>
  </w:num>
  <w:num w:numId="22" w16cid:durableId="421100485">
    <w:abstractNumId w:val="18"/>
  </w:num>
  <w:num w:numId="23" w16cid:durableId="991831299">
    <w:abstractNumId w:val="1"/>
  </w:num>
  <w:num w:numId="24" w16cid:durableId="1900433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BC"/>
    <w:rsid w:val="000E77F0"/>
    <w:rsid w:val="00270220"/>
    <w:rsid w:val="00766987"/>
    <w:rsid w:val="00837C41"/>
    <w:rsid w:val="008C337D"/>
    <w:rsid w:val="009276A4"/>
    <w:rsid w:val="009E7B48"/>
    <w:rsid w:val="00CE7C89"/>
    <w:rsid w:val="00E40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F9FE"/>
  <w15:chartTrackingRefBased/>
  <w15:docId w15:val="{F1BA2BA8-4327-4434-A053-1AD49561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FBC"/>
    <w:rPr>
      <w:rFonts w:eastAsiaTheme="majorEastAsia" w:cstheme="majorBidi"/>
      <w:color w:val="272727" w:themeColor="text1" w:themeTint="D8"/>
    </w:rPr>
  </w:style>
  <w:style w:type="paragraph" w:styleId="Title">
    <w:name w:val="Title"/>
    <w:basedOn w:val="Normal"/>
    <w:next w:val="Normal"/>
    <w:link w:val="TitleChar"/>
    <w:uiPriority w:val="10"/>
    <w:qFormat/>
    <w:rsid w:val="00E40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FBC"/>
    <w:pPr>
      <w:spacing w:before="160"/>
      <w:jc w:val="center"/>
    </w:pPr>
    <w:rPr>
      <w:i/>
      <w:iCs/>
      <w:color w:val="404040" w:themeColor="text1" w:themeTint="BF"/>
    </w:rPr>
  </w:style>
  <w:style w:type="character" w:customStyle="1" w:styleId="QuoteChar">
    <w:name w:val="Quote Char"/>
    <w:basedOn w:val="DefaultParagraphFont"/>
    <w:link w:val="Quote"/>
    <w:uiPriority w:val="29"/>
    <w:rsid w:val="00E40FBC"/>
    <w:rPr>
      <w:i/>
      <w:iCs/>
      <w:color w:val="404040" w:themeColor="text1" w:themeTint="BF"/>
    </w:rPr>
  </w:style>
  <w:style w:type="paragraph" w:styleId="ListParagraph">
    <w:name w:val="List Paragraph"/>
    <w:basedOn w:val="Normal"/>
    <w:uiPriority w:val="34"/>
    <w:qFormat/>
    <w:rsid w:val="00E40FBC"/>
    <w:pPr>
      <w:ind w:left="720"/>
      <w:contextualSpacing/>
    </w:pPr>
  </w:style>
  <w:style w:type="character" w:styleId="IntenseEmphasis">
    <w:name w:val="Intense Emphasis"/>
    <w:basedOn w:val="DefaultParagraphFont"/>
    <w:uiPriority w:val="21"/>
    <w:qFormat/>
    <w:rsid w:val="00E40FBC"/>
    <w:rPr>
      <w:i/>
      <w:iCs/>
      <w:color w:val="0F4761" w:themeColor="accent1" w:themeShade="BF"/>
    </w:rPr>
  </w:style>
  <w:style w:type="paragraph" w:styleId="IntenseQuote">
    <w:name w:val="Intense Quote"/>
    <w:basedOn w:val="Normal"/>
    <w:next w:val="Normal"/>
    <w:link w:val="IntenseQuoteChar"/>
    <w:uiPriority w:val="30"/>
    <w:qFormat/>
    <w:rsid w:val="00E40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FBC"/>
    <w:rPr>
      <w:i/>
      <w:iCs/>
      <w:color w:val="0F4761" w:themeColor="accent1" w:themeShade="BF"/>
    </w:rPr>
  </w:style>
  <w:style w:type="character" w:styleId="IntenseReference">
    <w:name w:val="Intense Reference"/>
    <w:basedOn w:val="DefaultParagraphFont"/>
    <w:uiPriority w:val="32"/>
    <w:qFormat/>
    <w:rsid w:val="00E40F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Roslynne Gall</dc:creator>
  <cp:keywords/>
  <dc:description/>
  <cp:lastModifiedBy>Roslynne Gall</cp:lastModifiedBy>
  <cp:revision>3</cp:revision>
  <dcterms:created xsi:type="dcterms:W3CDTF">2026-05-14T01:23:00Z</dcterms:created>
  <dcterms:modified xsi:type="dcterms:W3CDTF">2026-05-14T01:58:00Z</dcterms:modified>
</cp:coreProperties>
</file>